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11F0" w14:textId="676390B3" w:rsidR="003625F9" w:rsidRPr="00C86A9B" w:rsidRDefault="00931EA3" w:rsidP="003625F9">
      <w:pPr>
        <w:jc w:val="center"/>
        <w:rPr>
          <w:rFonts w:ascii="Calibri" w:hAnsi="Calibri" w:cs="Calibri"/>
          <w:b/>
          <w:sz w:val="22"/>
          <w:szCs w:val="22"/>
        </w:rPr>
      </w:pPr>
      <w:r w:rsidRPr="00C86A9B">
        <w:rPr>
          <w:rFonts w:ascii="Calibri" w:hAnsi="Calibri" w:cs="Calibri"/>
          <w:b/>
          <w:sz w:val="22"/>
          <w:szCs w:val="22"/>
        </w:rPr>
        <w:t xml:space="preserve">YEAR </w:t>
      </w:r>
      <w:r w:rsidR="00E111C5" w:rsidRPr="00C86A9B">
        <w:rPr>
          <w:rFonts w:ascii="Calibri" w:hAnsi="Calibri" w:cs="Calibri"/>
          <w:b/>
          <w:sz w:val="22"/>
          <w:szCs w:val="22"/>
        </w:rPr>
        <w:t>SIX</w:t>
      </w:r>
      <w:r w:rsidR="00851EEA" w:rsidRPr="00C86A9B">
        <w:rPr>
          <w:rFonts w:ascii="Calibri" w:hAnsi="Calibri" w:cs="Calibri"/>
          <w:b/>
          <w:sz w:val="22"/>
          <w:szCs w:val="22"/>
        </w:rPr>
        <w:t xml:space="preserve"> </w:t>
      </w:r>
      <w:r w:rsidR="00284ECD" w:rsidRPr="00C86A9B">
        <w:rPr>
          <w:rFonts w:ascii="Calibri" w:hAnsi="Calibri" w:cs="Calibri"/>
          <w:b/>
          <w:sz w:val="22"/>
          <w:szCs w:val="22"/>
        </w:rPr>
        <w:t>TEACHER</w:t>
      </w:r>
      <w:r w:rsidR="003625F9" w:rsidRPr="00C86A9B">
        <w:rPr>
          <w:rFonts w:ascii="Calibri" w:hAnsi="Calibri" w:cs="Calibri"/>
          <w:b/>
          <w:sz w:val="22"/>
          <w:szCs w:val="22"/>
        </w:rPr>
        <w:t xml:space="preserve">: </w:t>
      </w:r>
      <w:r w:rsidR="00B540E0" w:rsidRPr="00C86A9B">
        <w:rPr>
          <w:rFonts w:ascii="Calibri" w:hAnsi="Calibri" w:cs="Calibri"/>
          <w:b/>
          <w:sz w:val="22"/>
          <w:szCs w:val="22"/>
        </w:rPr>
        <w:t>PREP SCHOOL</w:t>
      </w:r>
      <w:r w:rsidR="00070B79" w:rsidRPr="00C86A9B">
        <w:rPr>
          <w:rFonts w:ascii="Calibri" w:hAnsi="Calibri" w:cs="Calibri"/>
          <w:b/>
          <w:sz w:val="22"/>
          <w:szCs w:val="22"/>
        </w:rPr>
        <w:t>,</w:t>
      </w:r>
      <w:r w:rsidR="00E81EC5" w:rsidRPr="00C86A9B">
        <w:rPr>
          <w:rFonts w:ascii="Calibri" w:hAnsi="Calibri" w:cs="Calibri"/>
          <w:b/>
          <w:sz w:val="22"/>
          <w:szCs w:val="22"/>
        </w:rPr>
        <w:t xml:space="preserve"> WITH HEAD OF</w:t>
      </w:r>
      <w:r w:rsidR="00E111C5" w:rsidRPr="00C86A9B">
        <w:rPr>
          <w:rFonts w:ascii="Calibri" w:hAnsi="Calibri" w:cs="Calibri"/>
          <w:b/>
          <w:sz w:val="22"/>
          <w:szCs w:val="22"/>
        </w:rPr>
        <w:t xml:space="preserve"> </w:t>
      </w:r>
      <w:r w:rsidR="003F7AD2" w:rsidRPr="00C86A9B">
        <w:rPr>
          <w:rFonts w:ascii="Calibri" w:hAnsi="Calibri" w:cs="Calibri"/>
          <w:b/>
          <w:sz w:val="22"/>
          <w:szCs w:val="22"/>
        </w:rPr>
        <w:t>MATHS</w:t>
      </w:r>
      <w:r w:rsidR="003938FE" w:rsidRPr="00C86A9B">
        <w:rPr>
          <w:rFonts w:ascii="Calibri" w:hAnsi="Calibri" w:cs="Calibri"/>
          <w:b/>
          <w:sz w:val="22"/>
          <w:szCs w:val="22"/>
        </w:rPr>
        <w:t xml:space="preserve"> (MATERNITY COVER</w:t>
      </w:r>
      <w:r w:rsidR="00C86A9B" w:rsidRPr="00C86A9B">
        <w:rPr>
          <w:rFonts w:ascii="Calibri" w:hAnsi="Calibri" w:cs="Calibri"/>
          <w:b/>
          <w:sz w:val="22"/>
          <w:szCs w:val="22"/>
        </w:rPr>
        <w:t>- SEP 2026</w:t>
      </w:r>
      <w:r w:rsidR="003938FE" w:rsidRPr="00C86A9B">
        <w:rPr>
          <w:rFonts w:ascii="Calibri" w:hAnsi="Calibri" w:cs="Calibri"/>
          <w:b/>
          <w:sz w:val="22"/>
          <w:szCs w:val="22"/>
        </w:rPr>
        <w:t>)</w:t>
      </w:r>
    </w:p>
    <w:p w14:paraId="672A6659" w14:textId="77777777" w:rsidR="007B0CBF" w:rsidRDefault="007B0CBF" w:rsidP="003625F9">
      <w:pPr>
        <w:jc w:val="center"/>
        <w:rPr>
          <w:rFonts w:ascii="Calibri" w:hAnsi="Calibri" w:cs="Calibri"/>
          <w:b/>
        </w:rPr>
      </w:pPr>
    </w:p>
    <w:p w14:paraId="0A37501D" w14:textId="17145DBC" w:rsidR="003625F9" w:rsidRPr="00F66B36" w:rsidRDefault="003625F9" w:rsidP="00D423E9">
      <w:pPr>
        <w:jc w:val="center"/>
        <w:rPr>
          <w:rFonts w:ascii="Calibri" w:hAnsi="Calibri" w:cs="Calibri"/>
          <w:b/>
          <w:sz w:val="22"/>
          <w:szCs w:val="22"/>
        </w:rPr>
      </w:pPr>
      <w:r w:rsidRPr="00F66B36">
        <w:rPr>
          <w:rFonts w:ascii="Calibri" w:hAnsi="Calibri" w:cs="Calibri"/>
          <w:b/>
          <w:sz w:val="22"/>
          <w:szCs w:val="22"/>
        </w:rPr>
        <w:t>JOB DESCRIPTION</w:t>
      </w:r>
      <w:r w:rsidR="00A055DB" w:rsidRPr="00F66B36">
        <w:rPr>
          <w:rFonts w:ascii="Calibri" w:hAnsi="Calibri" w:cs="Calibri"/>
          <w:b/>
          <w:sz w:val="22"/>
          <w:szCs w:val="22"/>
        </w:rPr>
        <w:t xml:space="preserve"> AND PERSON SPECIFICATION </w:t>
      </w:r>
    </w:p>
    <w:p w14:paraId="5DAB6C7B" w14:textId="77777777" w:rsidR="003625F9" w:rsidRPr="00F66B36" w:rsidRDefault="003625F9" w:rsidP="003625F9">
      <w:pPr>
        <w:rPr>
          <w:rFonts w:ascii="Calibri" w:hAnsi="Calibri" w:cs="Calibri"/>
          <w:sz w:val="22"/>
          <w:szCs w:val="22"/>
        </w:rPr>
      </w:pPr>
    </w:p>
    <w:p w14:paraId="225F347F" w14:textId="77777777" w:rsidR="003625F9" w:rsidRPr="00F66B36" w:rsidRDefault="003625F9" w:rsidP="00E111C5">
      <w:pPr>
        <w:jc w:val="both"/>
        <w:rPr>
          <w:rFonts w:ascii="Calibri" w:hAnsi="Calibri" w:cs="Calibri"/>
          <w:b/>
          <w:sz w:val="22"/>
          <w:szCs w:val="22"/>
        </w:rPr>
      </w:pPr>
      <w:r w:rsidRPr="00F66B36">
        <w:rPr>
          <w:rFonts w:ascii="Calibri" w:hAnsi="Calibri" w:cs="Calibri"/>
          <w:b/>
          <w:sz w:val="22"/>
          <w:szCs w:val="22"/>
        </w:rPr>
        <w:t>This school is committed to safeguarding and promoting the welfare of</w:t>
      </w:r>
    </w:p>
    <w:p w14:paraId="235FD6B5" w14:textId="77777777" w:rsidR="003625F9" w:rsidRPr="00F66B36" w:rsidRDefault="003625F9" w:rsidP="00E111C5">
      <w:pPr>
        <w:jc w:val="both"/>
        <w:rPr>
          <w:rFonts w:ascii="Calibri" w:hAnsi="Calibri" w:cs="Calibri"/>
          <w:b/>
          <w:sz w:val="22"/>
          <w:szCs w:val="22"/>
        </w:rPr>
      </w:pPr>
      <w:r w:rsidRPr="00F66B36">
        <w:rPr>
          <w:rFonts w:ascii="Calibri" w:hAnsi="Calibri" w:cs="Calibri"/>
          <w:b/>
          <w:sz w:val="22"/>
          <w:szCs w:val="22"/>
        </w:rPr>
        <w:t>children and young people</w:t>
      </w:r>
      <w:r w:rsidR="004B609C" w:rsidRPr="00F66B36">
        <w:rPr>
          <w:rFonts w:ascii="Calibri" w:hAnsi="Calibri" w:cs="Calibri"/>
          <w:b/>
          <w:sz w:val="22"/>
          <w:szCs w:val="22"/>
        </w:rPr>
        <w:t xml:space="preserve"> </w:t>
      </w:r>
      <w:r w:rsidRPr="00F66B36">
        <w:rPr>
          <w:rFonts w:ascii="Calibri" w:hAnsi="Calibri" w:cs="Calibri"/>
          <w:b/>
          <w:sz w:val="22"/>
          <w:szCs w:val="22"/>
        </w:rPr>
        <w:t>and expects all staff and volunteers to share this commitment.</w:t>
      </w:r>
    </w:p>
    <w:p w14:paraId="02EB378F" w14:textId="77777777" w:rsidR="007B0CBF" w:rsidRPr="00F66B36" w:rsidRDefault="007B0CBF" w:rsidP="00E111C5">
      <w:pPr>
        <w:jc w:val="both"/>
        <w:rPr>
          <w:rFonts w:ascii="Calibri" w:hAnsi="Calibri" w:cs="Calibri"/>
          <w:b/>
          <w:sz w:val="22"/>
          <w:szCs w:val="22"/>
        </w:rPr>
      </w:pPr>
    </w:p>
    <w:p w14:paraId="3D101DF5" w14:textId="77777777" w:rsidR="003625F9" w:rsidRPr="00F66B36" w:rsidRDefault="003625F9" w:rsidP="007B0CBF">
      <w:pPr>
        <w:rPr>
          <w:rFonts w:ascii="Calibri" w:hAnsi="Calibri" w:cs="Calibri"/>
          <w:b/>
          <w:sz w:val="22"/>
          <w:szCs w:val="22"/>
        </w:rPr>
      </w:pPr>
      <w:r w:rsidRPr="00F66B36">
        <w:rPr>
          <w:rFonts w:ascii="Calibri" w:hAnsi="Calibri" w:cs="Calibri"/>
          <w:b/>
          <w:sz w:val="22"/>
          <w:szCs w:val="22"/>
        </w:rPr>
        <w:t>Accountable to:</w:t>
      </w:r>
      <w:r w:rsidR="00A055DB" w:rsidRPr="00F66B36">
        <w:rPr>
          <w:rFonts w:ascii="Calibri" w:hAnsi="Calibri" w:cs="Calibri"/>
          <w:b/>
          <w:sz w:val="22"/>
          <w:szCs w:val="22"/>
        </w:rPr>
        <w:t xml:space="preserve"> Headteacher of The Children’s House</w:t>
      </w:r>
    </w:p>
    <w:p w14:paraId="4D6E5B3A" w14:textId="77777777" w:rsidR="003625F9" w:rsidRPr="00F66B36" w:rsidRDefault="003625F9" w:rsidP="007B0CBF">
      <w:pPr>
        <w:rPr>
          <w:rFonts w:ascii="Calibri" w:hAnsi="Calibri" w:cs="Calibri"/>
          <w:b/>
          <w:sz w:val="22"/>
          <w:szCs w:val="22"/>
        </w:rPr>
      </w:pPr>
      <w:r w:rsidRPr="00F66B36">
        <w:rPr>
          <w:rFonts w:ascii="Calibri" w:hAnsi="Calibri" w:cs="Calibri"/>
          <w:b/>
          <w:sz w:val="22"/>
          <w:szCs w:val="22"/>
        </w:rPr>
        <w:t>Fram</w:t>
      </w:r>
      <w:r w:rsidR="00D71841" w:rsidRPr="00F66B36">
        <w:rPr>
          <w:rFonts w:ascii="Calibri" w:hAnsi="Calibri" w:cs="Calibri"/>
          <w:b/>
          <w:sz w:val="22"/>
          <w:szCs w:val="22"/>
        </w:rPr>
        <w:t>eworks: The National Curriculum</w:t>
      </w:r>
      <w:r w:rsidR="00130E6C" w:rsidRPr="00F66B36">
        <w:rPr>
          <w:rFonts w:ascii="Calibri" w:hAnsi="Calibri" w:cs="Calibri"/>
          <w:b/>
          <w:sz w:val="22"/>
          <w:szCs w:val="22"/>
        </w:rPr>
        <w:t xml:space="preserve">, The Children’s House Thematic Curriculum </w:t>
      </w:r>
    </w:p>
    <w:p w14:paraId="5A39BBE3" w14:textId="77777777" w:rsidR="00931EA3" w:rsidRPr="00DF793D" w:rsidRDefault="00931EA3" w:rsidP="003625F9">
      <w:pPr>
        <w:rPr>
          <w:rFonts w:ascii="Calibri" w:hAnsi="Calibri" w:cs="Calibri"/>
          <w:b/>
          <w:sz w:val="22"/>
          <w:szCs w:val="22"/>
          <w:u w:val="single"/>
        </w:rPr>
      </w:pPr>
    </w:p>
    <w:p w14:paraId="52ADC97C" w14:textId="77777777" w:rsidR="009F778A" w:rsidRPr="00DF793D" w:rsidRDefault="009F778A" w:rsidP="003625F9">
      <w:pPr>
        <w:rPr>
          <w:rFonts w:ascii="Calibri" w:hAnsi="Calibri" w:cs="Calibri"/>
          <w:b/>
          <w:sz w:val="22"/>
          <w:szCs w:val="22"/>
        </w:rPr>
      </w:pPr>
      <w:r w:rsidRPr="00DF793D">
        <w:rPr>
          <w:rFonts w:ascii="Calibri" w:hAnsi="Calibri" w:cs="Calibri"/>
          <w:b/>
          <w:sz w:val="22"/>
          <w:szCs w:val="22"/>
        </w:rPr>
        <w:t xml:space="preserve">THE SCHOOL </w:t>
      </w:r>
    </w:p>
    <w:p w14:paraId="41C8F396" w14:textId="77777777" w:rsidR="00935130" w:rsidRPr="00DF793D" w:rsidRDefault="00935130" w:rsidP="003625F9">
      <w:pPr>
        <w:rPr>
          <w:rFonts w:ascii="Calibri" w:hAnsi="Calibri" w:cs="Calibri"/>
          <w:b/>
          <w:sz w:val="22"/>
          <w:szCs w:val="22"/>
        </w:rPr>
      </w:pPr>
    </w:p>
    <w:p w14:paraId="3778EAE1" w14:textId="296E92FE" w:rsidR="00F2256A" w:rsidRDefault="00935130" w:rsidP="003625F9">
      <w:pPr>
        <w:rPr>
          <w:rFonts w:ascii="Calibri" w:hAnsi="Calibri" w:cs="Calibri"/>
          <w:sz w:val="22"/>
          <w:szCs w:val="22"/>
          <w:shd w:val="clear" w:color="auto" w:fill="FFFFFF"/>
        </w:rPr>
      </w:pPr>
      <w:r>
        <w:rPr>
          <w:rFonts w:ascii="Calibri" w:hAnsi="Calibri" w:cs="Calibri"/>
          <w:sz w:val="22"/>
          <w:szCs w:val="22"/>
          <w:shd w:val="clear" w:color="auto" w:fill="FFFFFF"/>
        </w:rPr>
        <w:t>The Children’s House was set up in 1973 by a group of local parents,</w:t>
      </w:r>
      <w:r w:rsidR="00982FEC">
        <w:rPr>
          <w:rFonts w:ascii="Calibri" w:hAnsi="Calibri" w:cs="Calibri"/>
          <w:sz w:val="22"/>
          <w:szCs w:val="22"/>
          <w:shd w:val="clear" w:color="auto" w:fill="FFFFFF"/>
        </w:rPr>
        <w:t xml:space="preserve"> originally</w:t>
      </w:r>
      <w:r>
        <w:rPr>
          <w:rFonts w:ascii="Calibri" w:hAnsi="Calibri" w:cs="Calibri"/>
          <w:sz w:val="22"/>
          <w:szCs w:val="22"/>
          <w:shd w:val="clear" w:color="auto" w:fill="FFFFFF"/>
        </w:rPr>
        <w:t xml:space="preserve"> to provide high-quality early years education in Islington</w:t>
      </w:r>
      <w:r w:rsidR="00982FEC">
        <w:rPr>
          <w:rFonts w:ascii="Calibri" w:hAnsi="Calibri" w:cs="Calibri"/>
          <w:sz w:val="22"/>
          <w:szCs w:val="22"/>
          <w:shd w:val="clear" w:color="auto" w:fill="FFFFFF"/>
        </w:rPr>
        <w:t>.</w:t>
      </w:r>
      <w:r w:rsidR="00F2256A">
        <w:rPr>
          <w:rFonts w:ascii="Calibri" w:hAnsi="Calibri" w:cs="Calibri"/>
          <w:sz w:val="22"/>
          <w:szCs w:val="22"/>
          <w:shd w:val="clear" w:color="auto" w:fill="FFFFFF"/>
        </w:rPr>
        <w:t xml:space="preserve"> Our </w:t>
      </w:r>
      <w:r w:rsidR="00B540E0">
        <w:rPr>
          <w:rFonts w:ascii="Calibri" w:hAnsi="Calibri" w:cs="Calibri"/>
          <w:sz w:val="22"/>
          <w:szCs w:val="22"/>
          <w:shd w:val="clear" w:color="auto" w:fill="FFFFFF"/>
        </w:rPr>
        <w:t>Early Years</w:t>
      </w:r>
      <w:r w:rsidR="00F2256A">
        <w:rPr>
          <w:rFonts w:ascii="Calibri" w:hAnsi="Calibri" w:cs="Calibri"/>
          <w:sz w:val="22"/>
          <w:szCs w:val="22"/>
          <w:shd w:val="clear" w:color="auto" w:fill="FFFFFF"/>
        </w:rPr>
        <w:t xml:space="preserve"> </w:t>
      </w:r>
      <w:r w:rsidR="00B540E0">
        <w:rPr>
          <w:rFonts w:ascii="Calibri" w:hAnsi="Calibri" w:cs="Calibri"/>
          <w:sz w:val="22"/>
          <w:szCs w:val="22"/>
          <w:shd w:val="clear" w:color="auto" w:fill="FFFFFF"/>
        </w:rPr>
        <w:t xml:space="preserve">School </w:t>
      </w:r>
      <w:r w:rsidR="00F2256A">
        <w:rPr>
          <w:rFonts w:ascii="Calibri" w:hAnsi="Calibri" w:cs="Calibri"/>
          <w:sz w:val="22"/>
          <w:szCs w:val="22"/>
          <w:shd w:val="clear" w:color="auto" w:fill="FFFFFF"/>
        </w:rPr>
        <w:t xml:space="preserve">is in Elmore Street and caters for children ranging in age from 2½ to 4, whilst the </w:t>
      </w:r>
      <w:r w:rsidR="00B540E0">
        <w:rPr>
          <w:rFonts w:ascii="Calibri" w:hAnsi="Calibri" w:cs="Calibri"/>
          <w:sz w:val="22"/>
          <w:szCs w:val="22"/>
          <w:shd w:val="clear" w:color="auto" w:fill="FFFFFF"/>
        </w:rPr>
        <w:t>Prep School</w:t>
      </w:r>
      <w:r w:rsidR="00F2256A">
        <w:rPr>
          <w:rFonts w:ascii="Calibri" w:hAnsi="Calibri" w:cs="Calibri"/>
          <w:sz w:val="22"/>
          <w:szCs w:val="22"/>
          <w:shd w:val="clear" w:color="auto" w:fill="FFFFFF"/>
        </w:rPr>
        <w:t>, a short distance away in King Henry’s Walk</w:t>
      </w:r>
      <w:r w:rsidR="00DE14A9">
        <w:rPr>
          <w:rFonts w:ascii="Calibri" w:hAnsi="Calibri" w:cs="Calibri"/>
          <w:sz w:val="22"/>
          <w:szCs w:val="22"/>
          <w:shd w:val="clear" w:color="auto" w:fill="FFFFFF"/>
        </w:rPr>
        <w:t>,</w:t>
      </w:r>
      <w:r w:rsidR="00982FEC">
        <w:rPr>
          <w:rFonts w:ascii="Calibri" w:hAnsi="Calibri" w:cs="Calibri"/>
          <w:sz w:val="22"/>
          <w:szCs w:val="22"/>
          <w:shd w:val="clear" w:color="auto" w:fill="FFFFFF"/>
        </w:rPr>
        <w:t xml:space="preserve"> </w:t>
      </w:r>
      <w:r w:rsidR="00F2256A">
        <w:rPr>
          <w:rFonts w:ascii="Calibri" w:hAnsi="Calibri" w:cs="Calibri"/>
          <w:sz w:val="22"/>
          <w:szCs w:val="22"/>
          <w:shd w:val="clear" w:color="auto" w:fill="FFFFFF"/>
        </w:rPr>
        <w:t xml:space="preserve">offers Reception to Year </w:t>
      </w:r>
      <w:r w:rsidR="005D59E3">
        <w:rPr>
          <w:rFonts w:ascii="Calibri" w:hAnsi="Calibri" w:cs="Calibri"/>
          <w:sz w:val="22"/>
          <w:szCs w:val="22"/>
          <w:shd w:val="clear" w:color="auto" w:fill="FFFFFF"/>
        </w:rPr>
        <w:t>6</w:t>
      </w:r>
      <w:r w:rsidR="003B66A9">
        <w:rPr>
          <w:rFonts w:ascii="Calibri" w:hAnsi="Calibri" w:cs="Calibri"/>
          <w:sz w:val="22"/>
          <w:szCs w:val="22"/>
          <w:shd w:val="clear" w:color="auto" w:fill="FFFFFF"/>
        </w:rPr>
        <w:t>.</w:t>
      </w:r>
    </w:p>
    <w:p w14:paraId="72A3D3EC" w14:textId="77777777" w:rsidR="00F2256A" w:rsidRDefault="00F2256A" w:rsidP="003625F9">
      <w:pPr>
        <w:rPr>
          <w:rFonts w:ascii="Calibri" w:hAnsi="Calibri" w:cs="Calibri"/>
          <w:sz w:val="22"/>
          <w:szCs w:val="22"/>
          <w:shd w:val="clear" w:color="auto" w:fill="FFFFFF"/>
        </w:rPr>
      </w:pPr>
    </w:p>
    <w:p w14:paraId="5FBA8F61" w14:textId="77777777" w:rsidR="009F778A" w:rsidRDefault="00F2256A" w:rsidP="003625F9">
      <w:pPr>
        <w:rPr>
          <w:rFonts w:ascii="Calibri" w:hAnsi="Calibri" w:cs="Calibri"/>
          <w:sz w:val="22"/>
          <w:szCs w:val="22"/>
          <w:shd w:val="clear" w:color="auto" w:fill="FFFFFF"/>
        </w:rPr>
      </w:pPr>
      <w:r>
        <w:rPr>
          <w:rFonts w:ascii="Calibri" w:hAnsi="Calibri" w:cs="Calibri"/>
          <w:sz w:val="22"/>
          <w:szCs w:val="22"/>
          <w:shd w:val="clear" w:color="auto" w:fill="FFFFFF"/>
        </w:rPr>
        <w:t xml:space="preserve">The school’s focus is on families and children, with a strong emphasis on pastoral care.  Classes are small, and the school </w:t>
      </w:r>
      <w:r w:rsidR="009F778A">
        <w:rPr>
          <w:rFonts w:ascii="Calibri" w:hAnsi="Calibri" w:cs="Calibri"/>
          <w:sz w:val="22"/>
          <w:szCs w:val="22"/>
          <w:shd w:val="clear" w:color="auto" w:fill="FFFFFF"/>
        </w:rPr>
        <w:t>community is</w:t>
      </w:r>
      <w:r>
        <w:rPr>
          <w:rFonts w:ascii="Calibri" w:hAnsi="Calibri" w:cs="Calibri"/>
          <w:sz w:val="22"/>
          <w:szCs w:val="22"/>
          <w:shd w:val="clear" w:color="auto" w:fill="FFFFFF"/>
        </w:rPr>
        <w:t xml:space="preserve"> warm and friendly</w:t>
      </w:r>
      <w:r w:rsidR="009F778A">
        <w:rPr>
          <w:rFonts w:ascii="Calibri" w:hAnsi="Calibri" w:cs="Calibri"/>
          <w:sz w:val="22"/>
          <w:szCs w:val="22"/>
          <w:shd w:val="clear" w:color="auto" w:fill="FFFFFF"/>
        </w:rPr>
        <w:t xml:space="preserve">, with supportive parents and plenty of opportunities for teachers to </w:t>
      </w:r>
      <w:r w:rsidR="00982FEC">
        <w:rPr>
          <w:rFonts w:ascii="Calibri" w:hAnsi="Calibri" w:cs="Calibri"/>
          <w:sz w:val="22"/>
          <w:szCs w:val="22"/>
          <w:shd w:val="clear" w:color="auto" w:fill="FFFFFF"/>
        </w:rPr>
        <w:t xml:space="preserve">get involved in whole school events.  </w:t>
      </w:r>
    </w:p>
    <w:p w14:paraId="0D0B940D" w14:textId="77777777" w:rsidR="005D7ABD" w:rsidRDefault="005D7ABD" w:rsidP="003625F9">
      <w:pPr>
        <w:rPr>
          <w:rFonts w:ascii="Calibri" w:hAnsi="Calibri" w:cs="Calibri"/>
          <w:sz w:val="22"/>
          <w:szCs w:val="22"/>
          <w:shd w:val="clear" w:color="auto" w:fill="FFFFFF"/>
        </w:rPr>
      </w:pPr>
    </w:p>
    <w:p w14:paraId="5966C47D" w14:textId="77777777" w:rsidR="005D7ABD" w:rsidRDefault="005D7ABD" w:rsidP="003625F9">
      <w:pPr>
        <w:rPr>
          <w:rFonts w:ascii="Calibri" w:hAnsi="Calibri" w:cs="Calibri"/>
          <w:b/>
          <w:sz w:val="22"/>
          <w:szCs w:val="22"/>
        </w:rPr>
      </w:pPr>
      <w:r>
        <w:rPr>
          <w:rFonts w:ascii="Calibri" w:hAnsi="Calibri" w:cs="Calibri"/>
          <w:sz w:val="22"/>
          <w:szCs w:val="22"/>
          <w:shd w:val="clear" w:color="auto" w:fill="FFFFFF"/>
        </w:rPr>
        <w:t>Learning is individualised, with</w:t>
      </w:r>
      <w:r w:rsidR="00982FEC">
        <w:rPr>
          <w:rFonts w:ascii="Calibri" w:hAnsi="Calibri" w:cs="Calibri"/>
          <w:sz w:val="22"/>
          <w:szCs w:val="22"/>
          <w:shd w:val="clear" w:color="auto" w:fill="FFFFFF"/>
        </w:rPr>
        <w:t xml:space="preserve"> high teacher child ratios and</w:t>
      </w:r>
      <w:r>
        <w:rPr>
          <w:rFonts w:ascii="Calibri" w:hAnsi="Calibri" w:cs="Calibri"/>
          <w:sz w:val="22"/>
          <w:szCs w:val="22"/>
          <w:shd w:val="clear" w:color="auto" w:fill="FFFFFF"/>
        </w:rPr>
        <w:t xml:space="preserve"> importance placed on</w:t>
      </w:r>
      <w:r w:rsidR="00982FEC">
        <w:rPr>
          <w:rFonts w:ascii="Calibri" w:hAnsi="Calibri" w:cs="Calibri"/>
          <w:sz w:val="22"/>
          <w:szCs w:val="22"/>
          <w:shd w:val="clear" w:color="auto" w:fill="FFFFFF"/>
        </w:rPr>
        <w:t xml:space="preserve"> creativity. Whilst we are non-selective, pupils do very well academically and are prepared for the 11+. </w:t>
      </w:r>
      <w:r>
        <w:rPr>
          <w:rFonts w:ascii="Calibri" w:hAnsi="Calibri" w:cs="Calibri"/>
          <w:sz w:val="22"/>
          <w:szCs w:val="22"/>
          <w:shd w:val="clear" w:color="auto" w:fill="FFFFFF"/>
        </w:rPr>
        <w:t xml:space="preserve"> Whilst all of our classrooms are equipped with Chromebooks, iPads and interactive boards, traditional skills such as reading, handwriting and phonics, are valued and are taught daily. </w:t>
      </w:r>
    </w:p>
    <w:p w14:paraId="0E27B00A" w14:textId="77777777" w:rsidR="00F2256A" w:rsidRDefault="00F2256A" w:rsidP="003625F9">
      <w:pPr>
        <w:rPr>
          <w:rFonts w:ascii="Calibri" w:hAnsi="Calibri" w:cs="Calibri"/>
          <w:b/>
          <w:sz w:val="22"/>
          <w:szCs w:val="22"/>
        </w:rPr>
      </w:pPr>
    </w:p>
    <w:p w14:paraId="278B0571" w14:textId="20862816" w:rsidR="00095F2F" w:rsidRDefault="00095F2F" w:rsidP="00070B79">
      <w:pPr>
        <w:rPr>
          <w:rFonts w:ascii="Calibri" w:hAnsi="Calibri" w:cs="Calibri"/>
          <w:bCs/>
          <w:sz w:val="22"/>
          <w:szCs w:val="22"/>
        </w:rPr>
      </w:pPr>
      <w:r>
        <w:rPr>
          <w:rFonts w:ascii="Calibri" w:hAnsi="Calibri" w:cs="Calibri"/>
          <w:bCs/>
          <w:sz w:val="22"/>
          <w:szCs w:val="22"/>
          <w:lang w:val="en-US"/>
        </w:rPr>
        <w:t>T</w:t>
      </w:r>
      <w:r w:rsidRPr="00095F2F">
        <w:rPr>
          <w:rFonts w:ascii="Calibri" w:hAnsi="Calibri" w:cs="Calibri"/>
          <w:bCs/>
          <w:sz w:val="22"/>
          <w:szCs w:val="22"/>
          <w:lang w:val="en-US"/>
        </w:rPr>
        <w:t xml:space="preserve">his is a full-time position with responsibility for </w:t>
      </w:r>
      <w:r>
        <w:rPr>
          <w:rFonts w:ascii="Calibri" w:hAnsi="Calibri" w:cs="Calibri"/>
          <w:bCs/>
          <w:sz w:val="22"/>
          <w:szCs w:val="22"/>
          <w:lang w:val="en-US"/>
        </w:rPr>
        <w:t xml:space="preserve">whole class </w:t>
      </w:r>
      <w:r w:rsidRPr="00095F2F">
        <w:rPr>
          <w:rFonts w:ascii="Calibri" w:hAnsi="Calibri" w:cs="Calibri"/>
          <w:bCs/>
          <w:sz w:val="22"/>
          <w:szCs w:val="22"/>
          <w:lang w:val="en-US"/>
        </w:rPr>
        <w:t>teaching in Year 6 and preparing pupils for 11+, scholarship and future schools’ applications process.</w:t>
      </w:r>
      <w:r w:rsidRPr="00095F2F">
        <w:rPr>
          <w:rFonts w:ascii="Calibri" w:hAnsi="Calibri" w:cs="Calibri"/>
          <w:bCs/>
          <w:sz w:val="22"/>
          <w:szCs w:val="22"/>
        </w:rPr>
        <w:t> </w:t>
      </w:r>
      <w:r>
        <w:rPr>
          <w:rFonts w:ascii="Calibri" w:hAnsi="Calibri" w:cs="Calibri"/>
          <w:bCs/>
          <w:sz w:val="22"/>
          <w:szCs w:val="22"/>
        </w:rPr>
        <w:t xml:space="preserve"> This will be the School’s first ever Year 6 cohort, and the successful candidate will have responsibility, with the Headteacher and Head of English, for creating schemes of work</w:t>
      </w:r>
      <w:r w:rsidR="000D3D05">
        <w:rPr>
          <w:rFonts w:ascii="Calibri" w:hAnsi="Calibri" w:cs="Calibri"/>
          <w:bCs/>
          <w:sz w:val="22"/>
          <w:szCs w:val="22"/>
        </w:rPr>
        <w:t xml:space="preserve"> and an exciting programme of enrichment after the 11+ exams.  </w:t>
      </w:r>
    </w:p>
    <w:p w14:paraId="4691DF27" w14:textId="77777777" w:rsidR="00095F2F" w:rsidRDefault="00095F2F" w:rsidP="00070B79">
      <w:pPr>
        <w:rPr>
          <w:rFonts w:ascii="Calibri" w:hAnsi="Calibri" w:cs="Calibri"/>
          <w:bCs/>
          <w:sz w:val="22"/>
          <w:szCs w:val="22"/>
        </w:rPr>
      </w:pPr>
    </w:p>
    <w:p w14:paraId="199A2CF0" w14:textId="46955EFA" w:rsidR="00931EA3" w:rsidRPr="00DF793D" w:rsidRDefault="000D3D05" w:rsidP="00070B79">
      <w:pPr>
        <w:rPr>
          <w:rFonts w:ascii="Calibri" w:hAnsi="Calibri" w:cs="Calibri"/>
          <w:bCs/>
          <w:sz w:val="22"/>
          <w:szCs w:val="22"/>
        </w:rPr>
      </w:pPr>
      <w:r>
        <w:rPr>
          <w:rFonts w:ascii="Calibri" w:hAnsi="Calibri" w:cs="Calibri"/>
          <w:bCs/>
          <w:sz w:val="22"/>
          <w:szCs w:val="22"/>
        </w:rPr>
        <w:t>The post</w:t>
      </w:r>
      <w:r w:rsidR="00070B79" w:rsidRPr="00DF793D">
        <w:rPr>
          <w:rFonts w:ascii="Calibri" w:hAnsi="Calibri" w:cs="Calibri"/>
          <w:bCs/>
          <w:sz w:val="22"/>
          <w:szCs w:val="22"/>
        </w:rPr>
        <w:t xml:space="preserve"> would suit</w:t>
      </w:r>
      <w:r w:rsidR="00070B79" w:rsidRPr="00DF793D">
        <w:rPr>
          <w:rFonts w:ascii="Calibri" w:hAnsi="Calibri" w:cs="Calibri"/>
          <w:b/>
          <w:sz w:val="22"/>
          <w:szCs w:val="22"/>
        </w:rPr>
        <w:t xml:space="preserve"> </w:t>
      </w:r>
      <w:r w:rsidR="00931EA3" w:rsidRPr="00DF793D">
        <w:rPr>
          <w:rFonts w:ascii="Calibri" w:hAnsi="Calibri" w:cs="Calibri"/>
          <w:color w:val="222222"/>
          <w:sz w:val="22"/>
          <w:szCs w:val="22"/>
        </w:rPr>
        <w:t xml:space="preserve">an innovative and enthusiastic </w:t>
      </w:r>
      <w:r>
        <w:rPr>
          <w:rFonts w:ascii="Calibri" w:hAnsi="Calibri" w:cs="Calibri"/>
          <w:color w:val="222222"/>
          <w:sz w:val="22"/>
          <w:szCs w:val="22"/>
        </w:rPr>
        <w:t xml:space="preserve">Upper </w:t>
      </w:r>
      <w:r w:rsidR="00931EA3" w:rsidRPr="00DF793D">
        <w:rPr>
          <w:rFonts w:ascii="Calibri" w:hAnsi="Calibri" w:cs="Calibri"/>
          <w:color w:val="222222"/>
          <w:sz w:val="22"/>
          <w:szCs w:val="22"/>
        </w:rPr>
        <w:t xml:space="preserve">Key Stage 2 Teacher </w:t>
      </w:r>
      <w:r w:rsidR="00095F2F">
        <w:rPr>
          <w:rFonts w:ascii="Calibri" w:hAnsi="Calibri" w:cs="Calibri"/>
          <w:color w:val="222222"/>
          <w:sz w:val="22"/>
          <w:szCs w:val="22"/>
        </w:rPr>
        <w:t xml:space="preserve">with </w:t>
      </w:r>
      <w:r w:rsidR="00931EA3" w:rsidRPr="00DF793D">
        <w:rPr>
          <w:rFonts w:ascii="Calibri" w:hAnsi="Calibri" w:cs="Calibri"/>
          <w:color w:val="222222"/>
          <w:sz w:val="22"/>
          <w:szCs w:val="22"/>
        </w:rPr>
        <w:t>high expectations of pupils’ attainment, progress and behaviour</w:t>
      </w:r>
      <w:r w:rsidR="00095F2F">
        <w:rPr>
          <w:rFonts w:ascii="Calibri" w:hAnsi="Calibri" w:cs="Calibri"/>
          <w:color w:val="222222"/>
          <w:sz w:val="22"/>
          <w:szCs w:val="22"/>
        </w:rPr>
        <w:t xml:space="preserve">.  </w:t>
      </w:r>
      <w:r w:rsidR="00931EA3" w:rsidRPr="00DF793D">
        <w:rPr>
          <w:rFonts w:ascii="Calibri" w:hAnsi="Calibri" w:cs="Calibri"/>
          <w:color w:val="222222"/>
          <w:sz w:val="22"/>
          <w:szCs w:val="22"/>
        </w:rPr>
        <w:t xml:space="preserve"> </w:t>
      </w:r>
      <w:r>
        <w:rPr>
          <w:rFonts w:ascii="Calibri" w:hAnsi="Calibri" w:cs="Calibri"/>
          <w:color w:val="222222"/>
          <w:sz w:val="22"/>
          <w:szCs w:val="22"/>
        </w:rPr>
        <w:t>I</w:t>
      </w:r>
      <w:r w:rsidR="00931EA3" w:rsidRPr="00DF793D">
        <w:rPr>
          <w:rFonts w:ascii="Calibri" w:hAnsi="Calibri" w:cs="Calibri"/>
          <w:color w:val="222222"/>
          <w:sz w:val="22"/>
          <w:szCs w:val="22"/>
        </w:rPr>
        <w:t xml:space="preserve">ntegrity and a </w:t>
      </w:r>
      <w:r w:rsidR="00070B79" w:rsidRPr="00DF793D">
        <w:rPr>
          <w:rFonts w:ascii="Calibri" w:hAnsi="Calibri" w:cs="Calibri"/>
          <w:color w:val="222222"/>
          <w:sz w:val="22"/>
          <w:szCs w:val="22"/>
        </w:rPr>
        <w:t>warm</w:t>
      </w:r>
      <w:r w:rsidR="00931EA3" w:rsidRPr="00DF793D">
        <w:rPr>
          <w:rFonts w:ascii="Calibri" w:hAnsi="Calibri" w:cs="Calibri"/>
          <w:color w:val="222222"/>
          <w:sz w:val="22"/>
          <w:szCs w:val="22"/>
        </w:rPr>
        <w:t xml:space="preserve"> and confident manner with pupils and parents</w:t>
      </w:r>
      <w:r>
        <w:rPr>
          <w:rFonts w:ascii="Calibri" w:hAnsi="Calibri" w:cs="Calibri"/>
          <w:color w:val="222222"/>
          <w:sz w:val="22"/>
          <w:szCs w:val="22"/>
        </w:rPr>
        <w:t xml:space="preserve"> is a must.  </w:t>
      </w:r>
    </w:p>
    <w:p w14:paraId="62486C05" w14:textId="77777777" w:rsidR="00DE14A9" w:rsidRDefault="00DE14A9" w:rsidP="003625F9">
      <w:pPr>
        <w:rPr>
          <w:rFonts w:ascii="Calibri" w:hAnsi="Calibri" w:cs="Calibri"/>
          <w:b/>
          <w:sz w:val="22"/>
          <w:szCs w:val="22"/>
        </w:rPr>
      </w:pPr>
    </w:p>
    <w:p w14:paraId="5F6F6C08" w14:textId="6EF07DC5" w:rsidR="003625F9" w:rsidRPr="00DF793D" w:rsidRDefault="007B0CBF" w:rsidP="003625F9">
      <w:pPr>
        <w:rPr>
          <w:rFonts w:ascii="Calibri" w:hAnsi="Calibri" w:cs="Calibri"/>
          <w:b/>
          <w:sz w:val="22"/>
          <w:szCs w:val="22"/>
        </w:rPr>
      </w:pPr>
      <w:r w:rsidRPr="00DF793D">
        <w:rPr>
          <w:rFonts w:ascii="Calibri" w:hAnsi="Calibri" w:cs="Calibri"/>
          <w:b/>
          <w:sz w:val="22"/>
          <w:szCs w:val="22"/>
        </w:rPr>
        <w:t>PROFESSIONAL</w:t>
      </w:r>
      <w:r w:rsidR="00A14498" w:rsidRPr="00DF793D">
        <w:rPr>
          <w:rFonts w:ascii="Calibri" w:hAnsi="Calibri" w:cs="Calibri"/>
          <w:b/>
          <w:sz w:val="22"/>
          <w:szCs w:val="22"/>
        </w:rPr>
        <w:t xml:space="preserve"> DUTIES</w:t>
      </w:r>
      <w:r w:rsidR="00C6528E">
        <w:rPr>
          <w:rFonts w:ascii="Calibri" w:hAnsi="Calibri" w:cs="Calibri"/>
          <w:b/>
          <w:sz w:val="22"/>
          <w:szCs w:val="22"/>
        </w:rPr>
        <w:t xml:space="preserve">- </w:t>
      </w:r>
    </w:p>
    <w:p w14:paraId="4101652C" w14:textId="77777777" w:rsidR="007B0CBF" w:rsidRPr="00DF793D" w:rsidRDefault="007B0CBF" w:rsidP="003625F9">
      <w:pPr>
        <w:rPr>
          <w:rFonts w:ascii="Calibri" w:hAnsi="Calibri" w:cs="Calibri"/>
          <w:b/>
          <w:sz w:val="22"/>
          <w:szCs w:val="22"/>
        </w:rPr>
      </w:pPr>
    </w:p>
    <w:p w14:paraId="42C84FD4" w14:textId="77777777" w:rsidR="007B0CBF" w:rsidRPr="00DF793D" w:rsidRDefault="007B0CBF" w:rsidP="003625F9">
      <w:pPr>
        <w:rPr>
          <w:rFonts w:ascii="Calibri" w:hAnsi="Calibri" w:cs="Calibri"/>
          <w:b/>
          <w:sz w:val="22"/>
          <w:szCs w:val="22"/>
        </w:rPr>
      </w:pPr>
      <w:r w:rsidRPr="00DF793D">
        <w:rPr>
          <w:rFonts w:ascii="Calibri" w:hAnsi="Calibri" w:cs="Calibri"/>
          <w:b/>
          <w:sz w:val="22"/>
          <w:szCs w:val="22"/>
        </w:rPr>
        <w:t>You are expected to act in accordance with the School’s Code of Conduct</w:t>
      </w:r>
    </w:p>
    <w:p w14:paraId="4E877C18" w14:textId="77777777" w:rsidR="00050081" w:rsidRDefault="00050081" w:rsidP="00070B79">
      <w:pPr>
        <w:rPr>
          <w:rFonts w:ascii="Calibri" w:hAnsi="Calibri" w:cs="Calibri"/>
          <w:b/>
          <w:bCs/>
          <w:sz w:val="22"/>
          <w:szCs w:val="22"/>
        </w:rPr>
      </w:pPr>
    </w:p>
    <w:p w14:paraId="2AD40A83" w14:textId="1F1D9FC8" w:rsidR="00070B79" w:rsidRPr="00DF793D" w:rsidRDefault="00070B79" w:rsidP="00070B79">
      <w:pPr>
        <w:rPr>
          <w:rFonts w:ascii="Calibri" w:hAnsi="Calibri" w:cs="Calibri"/>
          <w:b/>
          <w:bCs/>
          <w:sz w:val="22"/>
          <w:szCs w:val="22"/>
        </w:rPr>
      </w:pPr>
      <w:r w:rsidRPr="00DF793D">
        <w:rPr>
          <w:rFonts w:ascii="Calibri" w:hAnsi="Calibri" w:cs="Calibri"/>
          <w:b/>
          <w:bCs/>
          <w:sz w:val="22"/>
          <w:szCs w:val="22"/>
        </w:rPr>
        <w:t>Responsibilities</w:t>
      </w:r>
    </w:p>
    <w:p w14:paraId="1299C43A" w14:textId="77777777" w:rsidR="00070B79" w:rsidRPr="00DF793D" w:rsidRDefault="00070B79" w:rsidP="00070B79">
      <w:pPr>
        <w:rPr>
          <w:rFonts w:ascii="Calibri" w:hAnsi="Calibri" w:cs="Calibri"/>
          <w:sz w:val="22"/>
          <w:szCs w:val="22"/>
        </w:rPr>
      </w:pPr>
    </w:p>
    <w:p w14:paraId="2DA9758D" w14:textId="60BA82EE" w:rsidR="00DE14A9" w:rsidRDefault="00050081" w:rsidP="0061018E">
      <w:pPr>
        <w:numPr>
          <w:ilvl w:val="0"/>
          <w:numId w:val="15"/>
        </w:numPr>
        <w:rPr>
          <w:rFonts w:ascii="Calibri" w:hAnsi="Calibri" w:cs="Calibri"/>
          <w:sz w:val="22"/>
          <w:szCs w:val="22"/>
        </w:rPr>
      </w:pPr>
      <w:r>
        <w:rPr>
          <w:rFonts w:ascii="Calibri" w:hAnsi="Calibri" w:cs="Calibri"/>
          <w:sz w:val="22"/>
          <w:szCs w:val="22"/>
        </w:rPr>
        <w:t>A</w:t>
      </w:r>
      <w:r w:rsidR="0061018E" w:rsidRPr="00DF793D">
        <w:rPr>
          <w:rFonts w:ascii="Calibri" w:hAnsi="Calibri" w:cs="Calibri"/>
          <w:sz w:val="22"/>
          <w:szCs w:val="22"/>
        </w:rPr>
        <w:t xml:space="preserve"> small class of children</w:t>
      </w:r>
    </w:p>
    <w:p w14:paraId="4F36E4C6" w14:textId="77777777" w:rsidR="00070B79" w:rsidRPr="00DF793D" w:rsidRDefault="00DE14A9" w:rsidP="0061018E">
      <w:pPr>
        <w:numPr>
          <w:ilvl w:val="0"/>
          <w:numId w:val="15"/>
        </w:numPr>
        <w:rPr>
          <w:rFonts w:ascii="Calibri" w:hAnsi="Calibri" w:cs="Calibri"/>
          <w:sz w:val="22"/>
          <w:szCs w:val="22"/>
        </w:rPr>
      </w:pPr>
      <w:r w:rsidRPr="00DF793D">
        <w:rPr>
          <w:rFonts w:ascii="Calibri" w:hAnsi="Calibri" w:cs="Calibri"/>
          <w:sz w:val="22"/>
          <w:szCs w:val="22"/>
        </w:rPr>
        <w:lastRenderedPageBreak/>
        <w:t>Y</w:t>
      </w:r>
      <w:r w:rsidR="0061018E" w:rsidRPr="00DF793D">
        <w:rPr>
          <w:rFonts w:ascii="Calibri" w:hAnsi="Calibri" w:cs="Calibri"/>
          <w:sz w:val="22"/>
          <w:szCs w:val="22"/>
        </w:rPr>
        <w:t>our classroom.</w:t>
      </w:r>
    </w:p>
    <w:p w14:paraId="30CAFEF7" w14:textId="449AD9A0" w:rsidR="0061018E" w:rsidRPr="00DF793D" w:rsidRDefault="0061018E" w:rsidP="0061018E">
      <w:pPr>
        <w:numPr>
          <w:ilvl w:val="0"/>
          <w:numId w:val="15"/>
        </w:numPr>
        <w:rPr>
          <w:rFonts w:ascii="Calibri" w:hAnsi="Calibri" w:cs="Calibri"/>
          <w:sz w:val="22"/>
          <w:szCs w:val="22"/>
        </w:rPr>
      </w:pPr>
      <w:r w:rsidRPr="00DF793D">
        <w:rPr>
          <w:rFonts w:ascii="Calibri" w:hAnsi="Calibri" w:cs="Calibri"/>
          <w:sz w:val="22"/>
          <w:szCs w:val="22"/>
        </w:rPr>
        <w:t>Manage and collaborat</w:t>
      </w:r>
      <w:r w:rsidR="00DE14A9">
        <w:rPr>
          <w:rFonts w:ascii="Calibri" w:hAnsi="Calibri" w:cs="Calibri"/>
          <w:sz w:val="22"/>
          <w:szCs w:val="22"/>
        </w:rPr>
        <w:t>e</w:t>
      </w:r>
      <w:r w:rsidRPr="00DF793D">
        <w:rPr>
          <w:rFonts w:ascii="Calibri" w:hAnsi="Calibri" w:cs="Calibri"/>
          <w:sz w:val="22"/>
          <w:szCs w:val="22"/>
        </w:rPr>
        <w:t xml:space="preserve"> with Teaching </w:t>
      </w:r>
      <w:r w:rsidR="000D3D05">
        <w:rPr>
          <w:rFonts w:ascii="Calibri" w:hAnsi="Calibri" w:cs="Calibri"/>
          <w:sz w:val="22"/>
          <w:szCs w:val="22"/>
        </w:rPr>
        <w:t>Assistants</w:t>
      </w:r>
    </w:p>
    <w:p w14:paraId="5868E1E5" w14:textId="77777777" w:rsidR="0061018E" w:rsidRPr="00DF793D" w:rsidRDefault="0061018E" w:rsidP="0061018E">
      <w:pPr>
        <w:numPr>
          <w:ilvl w:val="0"/>
          <w:numId w:val="15"/>
        </w:numPr>
        <w:rPr>
          <w:rFonts w:ascii="Calibri" w:hAnsi="Calibri" w:cs="Calibri"/>
          <w:sz w:val="22"/>
          <w:szCs w:val="22"/>
        </w:rPr>
      </w:pPr>
      <w:r w:rsidRPr="00DF793D">
        <w:rPr>
          <w:rFonts w:ascii="Calibri" w:hAnsi="Calibri" w:cs="Calibri"/>
          <w:sz w:val="22"/>
          <w:szCs w:val="22"/>
        </w:rPr>
        <w:t xml:space="preserve">Role model the core values and ethos of the school </w:t>
      </w:r>
    </w:p>
    <w:p w14:paraId="657660C0" w14:textId="64D2781E" w:rsidR="00070B79" w:rsidRDefault="0061018E" w:rsidP="003625F9">
      <w:pPr>
        <w:numPr>
          <w:ilvl w:val="0"/>
          <w:numId w:val="15"/>
        </w:numPr>
        <w:rPr>
          <w:rFonts w:ascii="Calibri" w:hAnsi="Calibri" w:cs="Calibri"/>
          <w:sz w:val="22"/>
          <w:szCs w:val="22"/>
        </w:rPr>
      </w:pPr>
      <w:r w:rsidRPr="00DF793D">
        <w:rPr>
          <w:rFonts w:ascii="Calibri" w:hAnsi="Calibri" w:cs="Calibri"/>
          <w:sz w:val="22"/>
          <w:szCs w:val="22"/>
        </w:rPr>
        <w:t>Work closely with the Headteacher, Deputy Head</w:t>
      </w:r>
      <w:r w:rsidR="000D3D05">
        <w:rPr>
          <w:rFonts w:ascii="Calibri" w:hAnsi="Calibri" w:cs="Calibri"/>
          <w:sz w:val="22"/>
          <w:szCs w:val="22"/>
        </w:rPr>
        <w:t xml:space="preserve">, SENCo </w:t>
      </w:r>
      <w:r w:rsidRPr="00DF793D">
        <w:rPr>
          <w:rFonts w:ascii="Calibri" w:hAnsi="Calibri" w:cs="Calibri"/>
          <w:sz w:val="22"/>
          <w:szCs w:val="22"/>
        </w:rPr>
        <w:t>and colleagues in matters relating to children's educational and welfare needs, school events, staff management and the School Improvement Plan.</w:t>
      </w:r>
    </w:p>
    <w:p w14:paraId="6842EB05" w14:textId="77777777" w:rsidR="000D3D05" w:rsidRPr="000D3D05" w:rsidRDefault="000D3D05" w:rsidP="000D3D05">
      <w:pPr>
        <w:numPr>
          <w:ilvl w:val="0"/>
          <w:numId w:val="15"/>
        </w:numPr>
        <w:rPr>
          <w:rFonts w:ascii="Calibri" w:hAnsi="Calibri" w:cs="Calibri"/>
          <w:sz w:val="22"/>
          <w:szCs w:val="22"/>
        </w:rPr>
      </w:pPr>
      <w:r w:rsidRPr="000D3D05">
        <w:rPr>
          <w:rFonts w:ascii="Calibri" w:hAnsi="Calibri" w:cs="Calibri"/>
          <w:sz w:val="22"/>
          <w:szCs w:val="22"/>
          <w:lang w:val="en-US"/>
        </w:rPr>
        <w:t>Attend INSET courses and keep abreast of changes to the 11+ procedures</w:t>
      </w:r>
      <w:r w:rsidRPr="000D3D05">
        <w:rPr>
          <w:rFonts w:ascii="Calibri" w:hAnsi="Calibri" w:cs="Calibri"/>
          <w:sz w:val="22"/>
          <w:szCs w:val="22"/>
        </w:rPr>
        <w:t> </w:t>
      </w:r>
    </w:p>
    <w:p w14:paraId="4DDBEF00" w14:textId="77777777" w:rsidR="003625F9" w:rsidRPr="00DF793D" w:rsidRDefault="003625F9" w:rsidP="003625F9">
      <w:pPr>
        <w:rPr>
          <w:rFonts w:ascii="Calibri" w:hAnsi="Calibri" w:cs="Calibri"/>
          <w:sz w:val="22"/>
          <w:szCs w:val="22"/>
        </w:rPr>
      </w:pPr>
    </w:p>
    <w:p w14:paraId="35912B2E" w14:textId="77777777" w:rsidR="003625F9" w:rsidRPr="00DF793D" w:rsidRDefault="003625F9" w:rsidP="003625F9">
      <w:pPr>
        <w:rPr>
          <w:rFonts w:ascii="Calibri" w:hAnsi="Calibri" w:cs="Calibri"/>
          <w:b/>
          <w:sz w:val="22"/>
          <w:szCs w:val="22"/>
        </w:rPr>
      </w:pPr>
      <w:r w:rsidRPr="00DF793D">
        <w:rPr>
          <w:rFonts w:ascii="Calibri" w:hAnsi="Calibri" w:cs="Calibri"/>
          <w:b/>
          <w:sz w:val="22"/>
          <w:szCs w:val="22"/>
        </w:rPr>
        <w:t>Teaching and Learning</w:t>
      </w:r>
    </w:p>
    <w:p w14:paraId="3461D779" w14:textId="77777777" w:rsidR="0061018E" w:rsidRPr="00DF793D" w:rsidRDefault="0061018E" w:rsidP="003625F9">
      <w:pPr>
        <w:rPr>
          <w:rFonts w:ascii="Calibri" w:hAnsi="Calibri" w:cs="Calibri"/>
          <w:b/>
          <w:sz w:val="22"/>
          <w:szCs w:val="22"/>
        </w:rPr>
      </w:pPr>
    </w:p>
    <w:p w14:paraId="379F468C" w14:textId="60E8A820" w:rsidR="00050081" w:rsidRPr="00050081" w:rsidRDefault="00050081" w:rsidP="003625F9">
      <w:pPr>
        <w:numPr>
          <w:ilvl w:val="0"/>
          <w:numId w:val="16"/>
        </w:numPr>
        <w:rPr>
          <w:rFonts w:ascii="Calibri" w:hAnsi="Calibri" w:cs="Calibri"/>
          <w:b/>
          <w:sz w:val="22"/>
          <w:szCs w:val="22"/>
        </w:rPr>
      </w:pPr>
      <w:r>
        <w:rPr>
          <w:rFonts w:ascii="Calibri" w:hAnsi="Calibri" w:cs="Calibri"/>
          <w:sz w:val="22"/>
          <w:szCs w:val="22"/>
        </w:rPr>
        <w:t>Prepare children for 11+ exam</w:t>
      </w:r>
      <w:r w:rsidR="000D3D05">
        <w:rPr>
          <w:rFonts w:ascii="Calibri" w:hAnsi="Calibri" w:cs="Calibri"/>
          <w:sz w:val="22"/>
          <w:szCs w:val="22"/>
        </w:rPr>
        <w:t>s</w:t>
      </w:r>
      <w:r>
        <w:rPr>
          <w:rFonts w:ascii="Calibri" w:hAnsi="Calibri" w:cs="Calibri"/>
          <w:sz w:val="22"/>
          <w:szCs w:val="22"/>
        </w:rPr>
        <w:t xml:space="preserve"> and interview</w:t>
      </w:r>
      <w:r w:rsidR="000D3D05">
        <w:rPr>
          <w:rFonts w:ascii="Calibri" w:hAnsi="Calibri" w:cs="Calibri"/>
          <w:sz w:val="22"/>
          <w:szCs w:val="22"/>
        </w:rPr>
        <w:t>s</w:t>
      </w:r>
    </w:p>
    <w:p w14:paraId="16BB7129" w14:textId="7423257F" w:rsidR="003625F9" w:rsidRDefault="004B609C" w:rsidP="003625F9">
      <w:pPr>
        <w:numPr>
          <w:ilvl w:val="0"/>
          <w:numId w:val="16"/>
        </w:numPr>
        <w:rPr>
          <w:rFonts w:ascii="Calibri" w:hAnsi="Calibri" w:cs="Calibri"/>
          <w:b/>
          <w:sz w:val="22"/>
          <w:szCs w:val="22"/>
        </w:rPr>
      </w:pPr>
      <w:r>
        <w:rPr>
          <w:rFonts w:ascii="Calibri" w:hAnsi="Calibri" w:cs="Calibri"/>
          <w:sz w:val="22"/>
          <w:szCs w:val="22"/>
        </w:rPr>
        <w:t>Plan and prepare</w:t>
      </w:r>
      <w:r w:rsidR="003625F9">
        <w:rPr>
          <w:rFonts w:ascii="Calibri" w:hAnsi="Calibri" w:cs="Calibri"/>
          <w:sz w:val="22"/>
          <w:szCs w:val="22"/>
        </w:rPr>
        <w:t xml:space="preserve"> </w:t>
      </w:r>
      <w:r w:rsidR="0061018E">
        <w:rPr>
          <w:rFonts w:ascii="Calibri" w:hAnsi="Calibri" w:cs="Calibri"/>
          <w:sz w:val="22"/>
          <w:szCs w:val="22"/>
        </w:rPr>
        <w:t xml:space="preserve">schemes of work based on </w:t>
      </w:r>
      <w:r w:rsidR="00DE14A9" w:rsidRPr="00DE14A9">
        <w:rPr>
          <w:rFonts w:ascii="Calibri" w:hAnsi="Calibri" w:cs="Calibri"/>
          <w:sz w:val="22"/>
          <w:szCs w:val="22"/>
        </w:rPr>
        <w:t>the National Curriculum</w:t>
      </w:r>
      <w:r w:rsidR="00DE14A9">
        <w:rPr>
          <w:rFonts w:ascii="Calibri" w:hAnsi="Calibri" w:cs="Calibri"/>
          <w:sz w:val="22"/>
          <w:szCs w:val="22"/>
        </w:rPr>
        <w:t>, the</w:t>
      </w:r>
      <w:r w:rsidR="0061018E">
        <w:rPr>
          <w:rFonts w:ascii="Calibri" w:hAnsi="Calibri" w:cs="Calibri"/>
          <w:sz w:val="22"/>
          <w:szCs w:val="22"/>
        </w:rPr>
        <w:t xml:space="preserve"> School’s </w:t>
      </w:r>
      <w:r w:rsidR="000C35B8">
        <w:rPr>
          <w:rFonts w:ascii="Calibri" w:hAnsi="Calibri" w:cs="Calibri"/>
          <w:sz w:val="22"/>
          <w:szCs w:val="22"/>
        </w:rPr>
        <w:t>thematic curriculum, and the requirements of the independent school entrance examinations</w:t>
      </w:r>
      <w:r w:rsidR="00050081">
        <w:rPr>
          <w:rFonts w:ascii="Calibri" w:hAnsi="Calibri" w:cs="Calibri"/>
          <w:sz w:val="22"/>
          <w:szCs w:val="22"/>
        </w:rPr>
        <w:t xml:space="preserve"> at 11+.</w:t>
      </w:r>
    </w:p>
    <w:p w14:paraId="06F415FD" w14:textId="77777777" w:rsidR="006F16EE" w:rsidRDefault="006F16EE" w:rsidP="006F16EE">
      <w:pPr>
        <w:numPr>
          <w:ilvl w:val="0"/>
          <w:numId w:val="16"/>
        </w:numPr>
        <w:rPr>
          <w:rFonts w:ascii="Calibri" w:hAnsi="Calibri" w:cs="Calibri"/>
          <w:sz w:val="22"/>
          <w:szCs w:val="22"/>
        </w:rPr>
      </w:pPr>
      <w:r>
        <w:rPr>
          <w:rFonts w:ascii="Calibri" w:hAnsi="Calibri" w:cs="Calibri"/>
          <w:sz w:val="22"/>
          <w:szCs w:val="22"/>
        </w:rPr>
        <w:t>Create maintain and oversee curriculum resources</w:t>
      </w:r>
      <w:r w:rsidR="00DE14A9">
        <w:rPr>
          <w:rFonts w:ascii="Calibri" w:hAnsi="Calibri" w:cs="Calibri"/>
          <w:sz w:val="22"/>
          <w:szCs w:val="22"/>
        </w:rPr>
        <w:t>.</w:t>
      </w:r>
    </w:p>
    <w:p w14:paraId="58DD9268" w14:textId="77777777" w:rsidR="00FC6BD7" w:rsidRDefault="000C35B8" w:rsidP="006F16EE">
      <w:pPr>
        <w:numPr>
          <w:ilvl w:val="0"/>
          <w:numId w:val="16"/>
        </w:numPr>
        <w:rPr>
          <w:rFonts w:ascii="Calibri" w:hAnsi="Calibri" w:cs="Calibri"/>
          <w:b/>
          <w:sz w:val="22"/>
          <w:szCs w:val="22"/>
        </w:rPr>
      </w:pPr>
      <w:r>
        <w:rPr>
          <w:rFonts w:ascii="Calibri" w:hAnsi="Calibri" w:cs="Calibri"/>
          <w:sz w:val="22"/>
          <w:szCs w:val="22"/>
        </w:rPr>
        <w:t>Teach creative, stimulating and challenging lesson</w:t>
      </w:r>
      <w:r w:rsidR="00DD54E1">
        <w:rPr>
          <w:rFonts w:ascii="Calibri" w:hAnsi="Calibri" w:cs="Calibri"/>
          <w:sz w:val="22"/>
          <w:szCs w:val="22"/>
        </w:rPr>
        <w:t>s</w:t>
      </w:r>
      <w:r>
        <w:rPr>
          <w:rFonts w:ascii="Calibri" w:hAnsi="Calibri" w:cs="Calibri"/>
          <w:sz w:val="22"/>
          <w:szCs w:val="22"/>
        </w:rPr>
        <w:t xml:space="preserve"> which</w:t>
      </w:r>
      <w:r w:rsidR="00FC6BD7">
        <w:rPr>
          <w:rFonts w:ascii="Calibri" w:hAnsi="Calibri" w:cs="Calibri"/>
          <w:sz w:val="22"/>
          <w:szCs w:val="22"/>
        </w:rPr>
        <w:t xml:space="preserve"> cater for the needs of the whole ability range in the class, differentiating all work according to the abilities within the class, including those children who are gifted and able, EAL and have specific learning difficulties</w:t>
      </w:r>
      <w:r w:rsidR="00DE14A9">
        <w:rPr>
          <w:rFonts w:ascii="Calibri" w:hAnsi="Calibri" w:cs="Calibri"/>
          <w:sz w:val="22"/>
          <w:szCs w:val="22"/>
        </w:rPr>
        <w:t>.</w:t>
      </w:r>
    </w:p>
    <w:p w14:paraId="15FD9671" w14:textId="77777777" w:rsidR="000C35B8" w:rsidRDefault="000C35B8" w:rsidP="000C35B8">
      <w:pPr>
        <w:numPr>
          <w:ilvl w:val="0"/>
          <w:numId w:val="16"/>
        </w:numPr>
        <w:rPr>
          <w:rFonts w:ascii="Calibri" w:hAnsi="Calibri" w:cs="Calibri"/>
          <w:sz w:val="22"/>
          <w:szCs w:val="22"/>
        </w:rPr>
      </w:pPr>
      <w:r>
        <w:rPr>
          <w:rFonts w:ascii="Calibri" w:hAnsi="Calibri" w:cs="Calibri"/>
          <w:sz w:val="22"/>
          <w:szCs w:val="22"/>
        </w:rPr>
        <w:t>Prepare, mark and provide feedback to children on class work and homework</w:t>
      </w:r>
      <w:r w:rsidR="00DE14A9">
        <w:rPr>
          <w:rFonts w:ascii="Calibri" w:hAnsi="Calibri" w:cs="Calibri"/>
          <w:sz w:val="22"/>
          <w:szCs w:val="22"/>
        </w:rPr>
        <w:t>.</w:t>
      </w:r>
    </w:p>
    <w:p w14:paraId="19BD6800" w14:textId="77777777" w:rsidR="000C35B8" w:rsidRDefault="000C35B8" w:rsidP="000C35B8">
      <w:pPr>
        <w:numPr>
          <w:ilvl w:val="0"/>
          <w:numId w:val="16"/>
        </w:numPr>
        <w:rPr>
          <w:rFonts w:ascii="Calibri" w:hAnsi="Calibri" w:cs="Calibri"/>
          <w:sz w:val="22"/>
          <w:szCs w:val="22"/>
        </w:rPr>
      </w:pPr>
      <w:r>
        <w:rPr>
          <w:rFonts w:ascii="Calibri" w:hAnsi="Calibri" w:cs="Calibri"/>
          <w:sz w:val="22"/>
          <w:szCs w:val="22"/>
        </w:rPr>
        <w:t>Assess, record, monitor and report on the development, progress and</w:t>
      </w:r>
    </w:p>
    <w:p w14:paraId="443FB8C9" w14:textId="77777777" w:rsidR="000C35B8" w:rsidRDefault="000C35B8" w:rsidP="000C35B8">
      <w:pPr>
        <w:ind w:left="720"/>
        <w:rPr>
          <w:rFonts w:ascii="Calibri" w:hAnsi="Calibri" w:cs="Calibri"/>
          <w:sz w:val="22"/>
          <w:szCs w:val="22"/>
        </w:rPr>
      </w:pPr>
      <w:r>
        <w:rPr>
          <w:rFonts w:ascii="Calibri" w:hAnsi="Calibri" w:cs="Calibri"/>
          <w:sz w:val="22"/>
          <w:szCs w:val="22"/>
        </w:rPr>
        <w:t>achievement of the children in your class including inputting data into I Track, maintaining children’s record folders and moderating with colleagues</w:t>
      </w:r>
      <w:r w:rsidR="00DE14A9">
        <w:rPr>
          <w:rFonts w:ascii="Calibri" w:hAnsi="Calibri" w:cs="Calibri"/>
          <w:sz w:val="22"/>
          <w:szCs w:val="22"/>
        </w:rPr>
        <w:t>.</w:t>
      </w:r>
    </w:p>
    <w:p w14:paraId="38F826BF" w14:textId="77777777" w:rsidR="00FC6BD7" w:rsidRDefault="00DE14A9" w:rsidP="006F16EE">
      <w:pPr>
        <w:numPr>
          <w:ilvl w:val="0"/>
          <w:numId w:val="16"/>
        </w:numPr>
        <w:rPr>
          <w:rFonts w:ascii="Calibri" w:hAnsi="Calibri" w:cs="Calibri"/>
          <w:sz w:val="22"/>
          <w:szCs w:val="22"/>
        </w:rPr>
      </w:pPr>
      <w:r>
        <w:rPr>
          <w:rFonts w:ascii="Calibri" w:hAnsi="Calibri" w:cs="Calibri"/>
          <w:sz w:val="22"/>
          <w:szCs w:val="22"/>
        </w:rPr>
        <w:t>Where possible, s</w:t>
      </w:r>
      <w:r w:rsidR="00FC6BD7">
        <w:rPr>
          <w:rFonts w:ascii="Calibri" w:hAnsi="Calibri" w:cs="Calibri"/>
          <w:sz w:val="22"/>
          <w:szCs w:val="22"/>
        </w:rPr>
        <w:t xml:space="preserve">et work when absent. </w:t>
      </w:r>
    </w:p>
    <w:p w14:paraId="718725AB" w14:textId="77777777" w:rsidR="00FC6BD7" w:rsidRDefault="00FC6BD7">
      <w:pPr>
        <w:numPr>
          <w:ilvl w:val="0"/>
          <w:numId w:val="16"/>
        </w:numPr>
        <w:rPr>
          <w:rFonts w:ascii="Calibri" w:hAnsi="Calibri" w:cs="Calibri"/>
          <w:sz w:val="22"/>
          <w:szCs w:val="22"/>
        </w:rPr>
      </w:pPr>
      <w:r>
        <w:rPr>
          <w:rFonts w:ascii="Calibri" w:hAnsi="Calibri" w:cs="Calibri"/>
          <w:sz w:val="22"/>
          <w:szCs w:val="22"/>
        </w:rPr>
        <w:t>Plan and organise trips that extend pupils’ learning – carrying out risk assessments</w:t>
      </w:r>
      <w:r w:rsidR="00A37C26">
        <w:rPr>
          <w:rFonts w:ascii="Calibri" w:hAnsi="Calibri" w:cs="Calibri"/>
          <w:sz w:val="22"/>
          <w:szCs w:val="22"/>
        </w:rPr>
        <w:t xml:space="preserve"> and thorough planning. </w:t>
      </w:r>
    </w:p>
    <w:p w14:paraId="3CF2D8B6" w14:textId="77777777" w:rsidR="00FC6BD7" w:rsidRDefault="00FC6BD7" w:rsidP="00FC6BD7">
      <w:pPr>
        <w:rPr>
          <w:rFonts w:ascii="Calibri" w:hAnsi="Calibri" w:cs="Calibri"/>
          <w:sz w:val="22"/>
          <w:szCs w:val="22"/>
        </w:rPr>
      </w:pPr>
    </w:p>
    <w:p w14:paraId="5A8E424A" w14:textId="77777777" w:rsidR="00050081" w:rsidRDefault="00050081" w:rsidP="00FC6BD7">
      <w:pPr>
        <w:rPr>
          <w:rFonts w:ascii="Calibri" w:hAnsi="Calibri" w:cs="Calibri"/>
          <w:sz w:val="22"/>
          <w:szCs w:val="22"/>
        </w:rPr>
      </w:pPr>
    </w:p>
    <w:p w14:paraId="63085D49" w14:textId="77777777" w:rsidR="00050081" w:rsidRDefault="00050081" w:rsidP="00FC6BD7">
      <w:pPr>
        <w:rPr>
          <w:rFonts w:ascii="Calibri" w:hAnsi="Calibri" w:cs="Calibri"/>
          <w:sz w:val="22"/>
          <w:szCs w:val="22"/>
        </w:rPr>
      </w:pPr>
    </w:p>
    <w:p w14:paraId="4E95A3D5" w14:textId="77777777" w:rsidR="00050081" w:rsidRPr="00DF793D" w:rsidRDefault="00050081" w:rsidP="00FC6BD7">
      <w:pPr>
        <w:rPr>
          <w:rFonts w:ascii="Calibri" w:hAnsi="Calibri" w:cs="Calibri"/>
          <w:sz w:val="22"/>
          <w:szCs w:val="22"/>
        </w:rPr>
      </w:pPr>
    </w:p>
    <w:p w14:paraId="633E85C5" w14:textId="77777777" w:rsidR="00F80475" w:rsidRPr="000D3D05" w:rsidRDefault="00F80475" w:rsidP="00FC6BD7">
      <w:pPr>
        <w:rPr>
          <w:rFonts w:ascii="Calibri" w:hAnsi="Calibri" w:cs="Calibri"/>
          <w:b/>
          <w:bCs/>
          <w:sz w:val="22"/>
          <w:szCs w:val="22"/>
        </w:rPr>
      </w:pPr>
      <w:r w:rsidRPr="000D3D05">
        <w:rPr>
          <w:rFonts w:ascii="Calibri" w:hAnsi="Calibri" w:cs="Calibri"/>
          <w:b/>
          <w:bCs/>
          <w:sz w:val="22"/>
          <w:szCs w:val="22"/>
        </w:rPr>
        <w:t>Head of Maths</w:t>
      </w:r>
    </w:p>
    <w:p w14:paraId="0FB78278" w14:textId="77777777" w:rsidR="00F80475" w:rsidRPr="000D3D05" w:rsidRDefault="008519B6" w:rsidP="008519B6">
      <w:pPr>
        <w:tabs>
          <w:tab w:val="left" w:pos="1494"/>
        </w:tabs>
        <w:rPr>
          <w:rFonts w:ascii="Calibri" w:hAnsi="Calibri" w:cs="Calibri"/>
          <w:sz w:val="22"/>
          <w:szCs w:val="22"/>
        </w:rPr>
      </w:pPr>
      <w:r w:rsidRPr="000D3D05">
        <w:rPr>
          <w:rFonts w:ascii="Calibri" w:hAnsi="Calibri" w:cs="Calibri"/>
          <w:sz w:val="22"/>
          <w:szCs w:val="22"/>
        </w:rPr>
        <w:tab/>
      </w:r>
    </w:p>
    <w:p w14:paraId="4BB9161A" w14:textId="77777777" w:rsidR="00F80475" w:rsidRPr="000D3D05" w:rsidRDefault="008519B6" w:rsidP="00F80475">
      <w:pPr>
        <w:numPr>
          <w:ilvl w:val="0"/>
          <w:numId w:val="22"/>
        </w:numPr>
        <w:rPr>
          <w:rFonts w:ascii="Calibri" w:hAnsi="Calibri" w:cs="Calibri"/>
          <w:sz w:val="22"/>
          <w:szCs w:val="22"/>
        </w:rPr>
      </w:pPr>
      <w:r w:rsidRPr="000D3D05">
        <w:rPr>
          <w:rFonts w:ascii="Calibri" w:hAnsi="Calibri" w:cs="Calibri"/>
          <w:sz w:val="22"/>
          <w:szCs w:val="22"/>
        </w:rPr>
        <w:t>Lead Maths across the school, ensuring the highest possible levels of teaching.</w:t>
      </w:r>
    </w:p>
    <w:p w14:paraId="1EF982FF" w14:textId="77777777" w:rsidR="008519B6" w:rsidRPr="000D3D05" w:rsidRDefault="008519B6" w:rsidP="00DE14A9">
      <w:pPr>
        <w:numPr>
          <w:ilvl w:val="0"/>
          <w:numId w:val="22"/>
        </w:numPr>
        <w:rPr>
          <w:rFonts w:ascii="Calibri" w:hAnsi="Calibri" w:cs="Calibri"/>
          <w:sz w:val="22"/>
          <w:szCs w:val="22"/>
        </w:rPr>
      </w:pPr>
      <w:r w:rsidRPr="000D3D05">
        <w:rPr>
          <w:rFonts w:ascii="Calibri" w:hAnsi="Calibri" w:cs="Calibri"/>
          <w:sz w:val="22"/>
          <w:szCs w:val="22"/>
        </w:rPr>
        <w:t>Oversee</w:t>
      </w:r>
      <w:r w:rsidR="00111C9A" w:rsidRPr="000D3D05">
        <w:rPr>
          <w:rFonts w:ascii="Calibri" w:hAnsi="Calibri" w:cs="Calibri"/>
          <w:sz w:val="22"/>
          <w:szCs w:val="22"/>
        </w:rPr>
        <w:t xml:space="preserve"> and develop</w:t>
      </w:r>
      <w:r w:rsidRPr="000D3D05">
        <w:rPr>
          <w:rFonts w:ascii="Calibri" w:hAnsi="Calibri" w:cs="Calibri"/>
          <w:sz w:val="22"/>
          <w:szCs w:val="22"/>
        </w:rPr>
        <w:t xml:space="preserve"> the Maths Curriculum including schemes of work and resourcing</w:t>
      </w:r>
      <w:r w:rsidR="00DE14A9" w:rsidRPr="000D3D05">
        <w:rPr>
          <w:rFonts w:ascii="Calibri" w:hAnsi="Calibri" w:cs="Calibri"/>
          <w:sz w:val="22"/>
          <w:szCs w:val="22"/>
        </w:rPr>
        <w:t xml:space="preserve">. </w:t>
      </w:r>
      <w:r w:rsidR="00111C9A" w:rsidRPr="000D3D05">
        <w:rPr>
          <w:rFonts w:ascii="Calibri" w:hAnsi="Calibri" w:cs="Calibri"/>
          <w:sz w:val="22"/>
          <w:szCs w:val="22"/>
        </w:rPr>
        <w:t xml:space="preserve">Where possible, incorporate maths into thematic learning. </w:t>
      </w:r>
    </w:p>
    <w:p w14:paraId="5BD2CDA8" w14:textId="77777777" w:rsidR="008519B6" w:rsidRPr="000D3D05" w:rsidRDefault="008519B6" w:rsidP="00111C9A">
      <w:pPr>
        <w:numPr>
          <w:ilvl w:val="0"/>
          <w:numId w:val="22"/>
        </w:numPr>
        <w:rPr>
          <w:rFonts w:ascii="Calibri" w:hAnsi="Calibri" w:cs="Calibri"/>
          <w:sz w:val="22"/>
          <w:szCs w:val="22"/>
        </w:rPr>
      </w:pPr>
      <w:r w:rsidRPr="000D3D05">
        <w:rPr>
          <w:rFonts w:ascii="Calibri" w:hAnsi="Calibri" w:cs="Calibri"/>
          <w:sz w:val="22"/>
          <w:szCs w:val="22"/>
        </w:rPr>
        <w:t>Maintain records that relate to maths teaching and resources, providing feedback to SLT where required.</w:t>
      </w:r>
    </w:p>
    <w:p w14:paraId="138012F3" w14:textId="77777777" w:rsidR="008519B6" w:rsidRPr="000D3D05" w:rsidRDefault="008519B6" w:rsidP="00F80475">
      <w:pPr>
        <w:numPr>
          <w:ilvl w:val="0"/>
          <w:numId w:val="22"/>
        </w:numPr>
        <w:rPr>
          <w:rFonts w:ascii="Calibri" w:hAnsi="Calibri" w:cs="Calibri"/>
          <w:sz w:val="22"/>
          <w:szCs w:val="22"/>
        </w:rPr>
      </w:pPr>
      <w:r w:rsidRPr="000D3D05">
        <w:rPr>
          <w:rFonts w:ascii="Calibri" w:hAnsi="Calibri" w:cs="Calibri"/>
          <w:sz w:val="22"/>
          <w:szCs w:val="22"/>
        </w:rPr>
        <w:t xml:space="preserve">Oversee Assessment of Maths across the school and the analysis of results to optimise learning. </w:t>
      </w:r>
    </w:p>
    <w:p w14:paraId="245162B3" w14:textId="77777777" w:rsidR="008519B6" w:rsidRPr="000D3D05" w:rsidRDefault="008519B6" w:rsidP="00F80475">
      <w:pPr>
        <w:numPr>
          <w:ilvl w:val="0"/>
          <w:numId w:val="22"/>
        </w:numPr>
        <w:rPr>
          <w:rFonts w:ascii="Calibri" w:hAnsi="Calibri" w:cs="Calibri"/>
          <w:sz w:val="22"/>
          <w:szCs w:val="22"/>
        </w:rPr>
      </w:pPr>
      <w:r w:rsidRPr="000D3D05">
        <w:rPr>
          <w:rFonts w:ascii="Calibri" w:hAnsi="Calibri" w:cs="Calibri"/>
          <w:sz w:val="22"/>
          <w:szCs w:val="22"/>
        </w:rPr>
        <w:t xml:space="preserve">Organise and lead meetings on Maths. </w:t>
      </w:r>
    </w:p>
    <w:p w14:paraId="4E9F154E" w14:textId="77777777" w:rsidR="008519B6" w:rsidRPr="000D3D05" w:rsidRDefault="008519B6" w:rsidP="00F80475">
      <w:pPr>
        <w:numPr>
          <w:ilvl w:val="0"/>
          <w:numId w:val="22"/>
        </w:numPr>
        <w:rPr>
          <w:rFonts w:ascii="Calibri" w:hAnsi="Calibri" w:cs="Calibri"/>
          <w:sz w:val="22"/>
          <w:szCs w:val="22"/>
        </w:rPr>
      </w:pPr>
      <w:r w:rsidRPr="000D3D05">
        <w:rPr>
          <w:rFonts w:ascii="Calibri" w:hAnsi="Calibri" w:cs="Calibri"/>
          <w:sz w:val="22"/>
          <w:szCs w:val="22"/>
        </w:rPr>
        <w:t xml:space="preserve">Assist staff with their understanding of teaching maths above and beyond the National Curriculum and our schemes of work. </w:t>
      </w:r>
    </w:p>
    <w:p w14:paraId="244D1AFF" w14:textId="77777777" w:rsidR="008519B6" w:rsidRPr="000D3D05" w:rsidRDefault="008519B6" w:rsidP="00F80475">
      <w:pPr>
        <w:numPr>
          <w:ilvl w:val="0"/>
          <w:numId w:val="22"/>
        </w:numPr>
        <w:rPr>
          <w:rFonts w:ascii="Calibri" w:hAnsi="Calibri" w:cs="Calibri"/>
          <w:sz w:val="22"/>
          <w:szCs w:val="22"/>
        </w:rPr>
      </w:pPr>
      <w:r w:rsidRPr="000D3D05">
        <w:rPr>
          <w:rFonts w:ascii="Calibri" w:hAnsi="Calibri" w:cs="Calibri"/>
          <w:sz w:val="22"/>
          <w:szCs w:val="22"/>
        </w:rPr>
        <w:lastRenderedPageBreak/>
        <w:t>Enable pupils to take part in competition</w:t>
      </w:r>
      <w:r w:rsidR="00754F9C" w:rsidRPr="000D3D05">
        <w:rPr>
          <w:rFonts w:ascii="Calibri" w:hAnsi="Calibri" w:cs="Calibri"/>
          <w:sz w:val="22"/>
          <w:szCs w:val="22"/>
        </w:rPr>
        <w:t>s</w:t>
      </w:r>
      <w:r w:rsidRPr="000D3D05">
        <w:rPr>
          <w:rFonts w:ascii="Calibri" w:hAnsi="Calibri" w:cs="Calibri"/>
          <w:sz w:val="22"/>
          <w:szCs w:val="22"/>
        </w:rPr>
        <w:t xml:space="preserve"> against local schools and nationally through the PMC, Quiz Club, Mathletics Challenges, Maths Races etc.</w:t>
      </w:r>
    </w:p>
    <w:p w14:paraId="074BE31C" w14:textId="77777777" w:rsidR="008519B6" w:rsidRPr="000D3D05" w:rsidRDefault="008519B6" w:rsidP="008519B6">
      <w:pPr>
        <w:numPr>
          <w:ilvl w:val="0"/>
          <w:numId w:val="22"/>
        </w:numPr>
        <w:rPr>
          <w:rFonts w:ascii="Calibri" w:hAnsi="Calibri" w:cs="Calibri"/>
          <w:b/>
          <w:sz w:val="22"/>
          <w:szCs w:val="22"/>
        </w:rPr>
      </w:pPr>
      <w:r w:rsidRPr="000D3D05">
        <w:rPr>
          <w:rFonts w:ascii="Calibri" w:hAnsi="Calibri" w:cs="Calibri"/>
          <w:sz w:val="22"/>
          <w:szCs w:val="22"/>
        </w:rPr>
        <w:t>Develop a joy of maths throughout the school</w:t>
      </w:r>
      <w:r w:rsidR="00754F9C" w:rsidRPr="000D3D05">
        <w:rPr>
          <w:rFonts w:ascii="Calibri" w:hAnsi="Calibri" w:cs="Calibri"/>
          <w:sz w:val="22"/>
          <w:szCs w:val="22"/>
        </w:rPr>
        <w:t>, such as through the use of technology and concrete materials.</w:t>
      </w:r>
    </w:p>
    <w:p w14:paraId="1FC39945" w14:textId="77777777" w:rsidR="008519B6" w:rsidRPr="00DF793D" w:rsidRDefault="008519B6" w:rsidP="008519B6">
      <w:pPr>
        <w:ind w:left="720"/>
        <w:rPr>
          <w:rFonts w:ascii="Calibri" w:hAnsi="Calibri" w:cs="Calibri"/>
          <w:b/>
          <w:sz w:val="22"/>
          <w:szCs w:val="22"/>
        </w:rPr>
      </w:pPr>
    </w:p>
    <w:p w14:paraId="0DFB49B7" w14:textId="77777777" w:rsidR="00A37C26" w:rsidRPr="00DF793D" w:rsidRDefault="00A37C26" w:rsidP="00111C9A">
      <w:pPr>
        <w:rPr>
          <w:rFonts w:ascii="Calibri" w:hAnsi="Calibri" w:cs="Calibri"/>
          <w:b/>
          <w:sz w:val="22"/>
          <w:szCs w:val="22"/>
        </w:rPr>
      </w:pPr>
      <w:r w:rsidRPr="00DF793D">
        <w:rPr>
          <w:rFonts w:ascii="Calibri" w:hAnsi="Calibri" w:cs="Calibri"/>
          <w:b/>
          <w:sz w:val="22"/>
          <w:szCs w:val="22"/>
        </w:rPr>
        <w:t>The Learning Environment</w:t>
      </w:r>
    </w:p>
    <w:p w14:paraId="1E0A3128" w14:textId="77777777" w:rsidR="00A37C26" w:rsidRPr="00DF793D" w:rsidRDefault="00A37C26" w:rsidP="00A37C26">
      <w:pPr>
        <w:numPr>
          <w:ilvl w:val="0"/>
          <w:numId w:val="18"/>
        </w:numPr>
        <w:rPr>
          <w:rFonts w:ascii="Calibri" w:hAnsi="Calibri" w:cs="Calibri"/>
          <w:b/>
          <w:sz w:val="22"/>
          <w:szCs w:val="22"/>
        </w:rPr>
      </w:pPr>
      <w:r w:rsidRPr="00DF793D">
        <w:rPr>
          <w:rFonts w:ascii="Calibri" w:hAnsi="Calibri" w:cs="Calibri"/>
          <w:sz w:val="22"/>
          <w:szCs w:val="22"/>
        </w:rPr>
        <w:t>Organise and manage the classroom to provide a safe, accessible and well organised learning environment for children.</w:t>
      </w:r>
    </w:p>
    <w:p w14:paraId="28202AA9" w14:textId="77777777" w:rsidR="00A37C26" w:rsidRPr="00DF793D" w:rsidRDefault="00A37C26" w:rsidP="00A37C26">
      <w:pPr>
        <w:numPr>
          <w:ilvl w:val="0"/>
          <w:numId w:val="18"/>
        </w:numPr>
        <w:rPr>
          <w:rFonts w:ascii="Calibri" w:hAnsi="Calibri" w:cs="Calibri"/>
          <w:b/>
          <w:sz w:val="22"/>
          <w:szCs w:val="22"/>
        </w:rPr>
      </w:pPr>
      <w:r w:rsidRPr="00DF793D">
        <w:rPr>
          <w:rFonts w:ascii="Calibri" w:hAnsi="Calibri" w:cs="Calibri"/>
          <w:sz w:val="22"/>
          <w:szCs w:val="22"/>
        </w:rPr>
        <w:t>Take responsibility for child centred, interactive displays in the classroom.</w:t>
      </w:r>
    </w:p>
    <w:p w14:paraId="147FE9FD" w14:textId="77777777" w:rsidR="00A37C26" w:rsidRPr="00DF793D" w:rsidRDefault="00A37C26" w:rsidP="00A37C26">
      <w:pPr>
        <w:numPr>
          <w:ilvl w:val="0"/>
          <w:numId w:val="18"/>
        </w:numPr>
        <w:rPr>
          <w:rFonts w:ascii="Calibri" w:hAnsi="Calibri" w:cs="Calibri"/>
          <w:b/>
          <w:sz w:val="22"/>
          <w:szCs w:val="22"/>
        </w:rPr>
      </w:pPr>
      <w:r w:rsidRPr="00DF793D">
        <w:rPr>
          <w:rFonts w:ascii="Calibri" w:hAnsi="Calibri" w:cs="Calibri"/>
          <w:sz w:val="22"/>
          <w:szCs w:val="22"/>
        </w:rPr>
        <w:t>Gather and maintain relevant topic resources.</w:t>
      </w:r>
    </w:p>
    <w:p w14:paraId="0562CB0E" w14:textId="77777777" w:rsidR="00A37C26" w:rsidRPr="00DF793D" w:rsidRDefault="00A37C26" w:rsidP="003625F9">
      <w:pPr>
        <w:rPr>
          <w:rFonts w:ascii="Calibri" w:hAnsi="Calibri" w:cs="Calibri"/>
          <w:b/>
          <w:bCs/>
          <w:sz w:val="22"/>
          <w:szCs w:val="22"/>
        </w:rPr>
      </w:pPr>
    </w:p>
    <w:p w14:paraId="79A0E082" w14:textId="77777777" w:rsidR="00A37C26" w:rsidRPr="00DF793D" w:rsidRDefault="00A37C26" w:rsidP="00A37C26">
      <w:pPr>
        <w:rPr>
          <w:rFonts w:ascii="Calibri" w:hAnsi="Calibri" w:cs="Calibri"/>
          <w:b/>
          <w:sz w:val="22"/>
          <w:szCs w:val="22"/>
        </w:rPr>
      </w:pPr>
      <w:r w:rsidRPr="00DF793D">
        <w:rPr>
          <w:rFonts w:ascii="Calibri" w:hAnsi="Calibri" w:cs="Calibri"/>
          <w:b/>
          <w:sz w:val="22"/>
          <w:szCs w:val="22"/>
        </w:rPr>
        <w:t xml:space="preserve">Children with Special Educational Needs </w:t>
      </w:r>
    </w:p>
    <w:p w14:paraId="66C62094" w14:textId="77777777" w:rsidR="00A37C26" w:rsidRPr="00DF793D" w:rsidRDefault="00A37C26" w:rsidP="00A37C26">
      <w:pPr>
        <w:numPr>
          <w:ilvl w:val="0"/>
          <w:numId w:val="19"/>
        </w:numPr>
        <w:rPr>
          <w:rFonts w:ascii="Calibri" w:hAnsi="Calibri" w:cs="Calibri"/>
          <w:b/>
          <w:sz w:val="22"/>
          <w:szCs w:val="22"/>
        </w:rPr>
      </w:pPr>
      <w:r w:rsidRPr="00DF793D">
        <w:rPr>
          <w:rFonts w:ascii="Calibri" w:hAnsi="Calibri" w:cs="Calibri"/>
          <w:sz w:val="22"/>
          <w:szCs w:val="22"/>
        </w:rPr>
        <w:t>Work closely with specialist teachers, the school’s SENCO, outside agencies and other relevant bodies</w:t>
      </w:r>
      <w:r w:rsidR="00754F9C">
        <w:rPr>
          <w:rFonts w:ascii="Calibri" w:hAnsi="Calibri" w:cs="Calibri"/>
          <w:sz w:val="22"/>
          <w:szCs w:val="22"/>
        </w:rPr>
        <w:t>.</w:t>
      </w:r>
    </w:p>
    <w:p w14:paraId="2B97ABEA" w14:textId="77777777" w:rsidR="00A37C26" w:rsidRPr="00DF793D" w:rsidRDefault="00A37C26" w:rsidP="00A37C26">
      <w:pPr>
        <w:numPr>
          <w:ilvl w:val="0"/>
          <w:numId w:val="19"/>
        </w:numPr>
        <w:rPr>
          <w:rFonts w:ascii="Calibri" w:hAnsi="Calibri" w:cs="Calibri"/>
          <w:b/>
          <w:sz w:val="22"/>
          <w:szCs w:val="22"/>
        </w:rPr>
      </w:pPr>
      <w:r w:rsidRPr="00DF793D">
        <w:rPr>
          <w:rFonts w:ascii="Calibri" w:hAnsi="Calibri" w:cs="Calibri"/>
          <w:sz w:val="22"/>
          <w:szCs w:val="22"/>
        </w:rPr>
        <w:t>In consultation with the school’s SENCO, plan activities, resources and support for children with IEPs/EHC</w:t>
      </w:r>
      <w:r w:rsidR="00754F9C">
        <w:rPr>
          <w:rFonts w:ascii="Calibri" w:hAnsi="Calibri" w:cs="Calibri"/>
          <w:sz w:val="22"/>
          <w:szCs w:val="22"/>
        </w:rPr>
        <w:t>Ps.</w:t>
      </w:r>
    </w:p>
    <w:p w14:paraId="34CE0A41" w14:textId="77777777" w:rsidR="00A37C26" w:rsidRPr="00DF793D" w:rsidRDefault="00A37C26" w:rsidP="003E2859">
      <w:pPr>
        <w:rPr>
          <w:rFonts w:ascii="Calibri" w:hAnsi="Calibri" w:cs="Calibri"/>
          <w:b/>
          <w:bCs/>
          <w:sz w:val="22"/>
          <w:szCs w:val="22"/>
        </w:rPr>
      </w:pPr>
    </w:p>
    <w:p w14:paraId="65C25320" w14:textId="77777777" w:rsidR="004B609C" w:rsidRPr="00DF793D" w:rsidRDefault="00FB5DB0" w:rsidP="003E2859">
      <w:pPr>
        <w:rPr>
          <w:rFonts w:ascii="Calibri" w:hAnsi="Calibri" w:cs="Calibri"/>
          <w:b/>
          <w:bCs/>
          <w:sz w:val="22"/>
          <w:szCs w:val="22"/>
        </w:rPr>
      </w:pPr>
      <w:r w:rsidRPr="00DF793D">
        <w:rPr>
          <w:rFonts w:ascii="Calibri" w:hAnsi="Calibri" w:cs="Calibri"/>
          <w:b/>
          <w:bCs/>
          <w:sz w:val="22"/>
          <w:szCs w:val="22"/>
        </w:rPr>
        <w:t>Safeguarding &amp; Pastoral Care</w:t>
      </w:r>
    </w:p>
    <w:p w14:paraId="7F3CB89E" w14:textId="77777777" w:rsidR="00FB5DB0" w:rsidRPr="00DF793D" w:rsidRDefault="00FB5DB0" w:rsidP="00A37C26">
      <w:pPr>
        <w:numPr>
          <w:ilvl w:val="0"/>
          <w:numId w:val="16"/>
        </w:numPr>
        <w:rPr>
          <w:rFonts w:ascii="Calibri" w:hAnsi="Calibri" w:cs="Calibri"/>
          <w:sz w:val="22"/>
          <w:szCs w:val="22"/>
        </w:rPr>
      </w:pPr>
      <w:r w:rsidRPr="00DF793D">
        <w:rPr>
          <w:rFonts w:ascii="Calibri" w:hAnsi="Calibri" w:cs="Calibri"/>
          <w:sz w:val="22"/>
          <w:szCs w:val="22"/>
        </w:rPr>
        <w:t>Demonstrate commitment to the protection and safeguarding of young people at all times.</w:t>
      </w:r>
    </w:p>
    <w:p w14:paraId="35D66D28" w14:textId="77777777" w:rsidR="003625F9" w:rsidRPr="00DF793D" w:rsidRDefault="004B609C" w:rsidP="005E171E">
      <w:pPr>
        <w:numPr>
          <w:ilvl w:val="0"/>
          <w:numId w:val="16"/>
        </w:numPr>
        <w:rPr>
          <w:rFonts w:ascii="Calibri" w:hAnsi="Calibri" w:cs="Calibri"/>
          <w:sz w:val="22"/>
          <w:szCs w:val="22"/>
        </w:rPr>
      </w:pPr>
      <w:r w:rsidRPr="00DF793D">
        <w:rPr>
          <w:rFonts w:ascii="Calibri" w:hAnsi="Calibri" w:cs="Calibri"/>
          <w:sz w:val="22"/>
          <w:szCs w:val="22"/>
        </w:rPr>
        <w:t>M</w:t>
      </w:r>
      <w:r w:rsidR="003625F9" w:rsidRPr="00DF793D">
        <w:rPr>
          <w:rFonts w:ascii="Calibri" w:hAnsi="Calibri" w:cs="Calibri"/>
          <w:sz w:val="22"/>
          <w:szCs w:val="22"/>
        </w:rPr>
        <w:t>aintain a happy, calm and purposeful working environment through</w:t>
      </w:r>
    </w:p>
    <w:p w14:paraId="55B03B45" w14:textId="77777777" w:rsidR="003625F9" w:rsidRPr="00DF793D" w:rsidRDefault="003625F9" w:rsidP="005E171E">
      <w:pPr>
        <w:ind w:left="720"/>
        <w:rPr>
          <w:rFonts w:ascii="Calibri" w:hAnsi="Calibri" w:cs="Calibri"/>
          <w:sz w:val="22"/>
          <w:szCs w:val="22"/>
        </w:rPr>
      </w:pPr>
      <w:r w:rsidRPr="00DF793D">
        <w:rPr>
          <w:rFonts w:ascii="Calibri" w:hAnsi="Calibri" w:cs="Calibri"/>
          <w:sz w:val="22"/>
          <w:szCs w:val="22"/>
        </w:rPr>
        <w:t xml:space="preserve">positive behaviour management in accordance with the school </w:t>
      </w:r>
      <w:r w:rsidR="005E171E" w:rsidRPr="00DF793D">
        <w:rPr>
          <w:rFonts w:ascii="Calibri" w:hAnsi="Calibri" w:cs="Calibri"/>
          <w:sz w:val="22"/>
          <w:szCs w:val="22"/>
        </w:rPr>
        <w:t>B</w:t>
      </w:r>
      <w:r w:rsidRPr="00DF793D">
        <w:rPr>
          <w:rFonts w:ascii="Calibri" w:hAnsi="Calibri" w:cs="Calibri"/>
          <w:sz w:val="22"/>
          <w:szCs w:val="22"/>
        </w:rPr>
        <w:t>ehaviour</w:t>
      </w:r>
    </w:p>
    <w:p w14:paraId="20028E81" w14:textId="77777777" w:rsidR="00754F9C" w:rsidRDefault="00FB5DB0" w:rsidP="00754F9C">
      <w:pPr>
        <w:ind w:left="720"/>
        <w:rPr>
          <w:rFonts w:ascii="Calibri" w:hAnsi="Calibri" w:cs="Calibri"/>
          <w:sz w:val="22"/>
          <w:szCs w:val="22"/>
        </w:rPr>
      </w:pPr>
      <w:r w:rsidRPr="00DF793D">
        <w:rPr>
          <w:rFonts w:ascii="Calibri" w:hAnsi="Calibri" w:cs="Calibri"/>
          <w:sz w:val="22"/>
          <w:szCs w:val="22"/>
        </w:rPr>
        <w:t>P</w:t>
      </w:r>
      <w:r w:rsidR="003625F9" w:rsidRPr="00DF793D">
        <w:rPr>
          <w:rFonts w:ascii="Calibri" w:hAnsi="Calibri" w:cs="Calibri"/>
          <w:sz w:val="22"/>
          <w:szCs w:val="22"/>
        </w:rPr>
        <w:t>olicy.</w:t>
      </w:r>
    </w:p>
    <w:p w14:paraId="57AB9C63" w14:textId="77777777" w:rsidR="00FB5DB0" w:rsidRPr="00DF793D" w:rsidRDefault="00754F9C" w:rsidP="00754F9C">
      <w:pPr>
        <w:numPr>
          <w:ilvl w:val="0"/>
          <w:numId w:val="16"/>
        </w:numPr>
        <w:rPr>
          <w:rFonts w:ascii="Calibri" w:hAnsi="Calibri" w:cs="Calibri"/>
          <w:sz w:val="22"/>
          <w:szCs w:val="22"/>
        </w:rPr>
      </w:pPr>
      <w:r>
        <w:rPr>
          <w:rFonts w:ascii="Calibri" w:hAnsi="Calibri" w:cs="Calibri"/>
          <w:sz w:val="22"/>
          <w:szCs w:val="22"/>
        </w:rPr>
        <w:t>F</w:t>
      </w:r>
      <w:r w:rsidR="00FB5DB0" w:rsidRPr="00DF793D">
        <w:rPr>
          <w:rFonts w:ascii="Calibri" w:hAnsi="Calibri" w:cs="Calibri"/>
          <w:sz w:val="22"/>
          <w:szCs w:val="22"/>
        </w:rPr>
        <w:t xml:space="preserve">oster effective communication with pupils, groups and the class as a whole. </w:t>
      </w:r>
    </w:p>
    <w:p w14:paraId="73AF545E" w14:textId="77777777" w:rsidR="00EE1BC5" w:rsidRPr="00DF793D" w:rsidRDefault="00FB5DB0">
      <w:pPr>
        <w:numPr>
          <w:ilvl w:val="0"/>
          <w:numId w:val="16"/>
        </w:numPr>
        <w:rPr>
          <w:rFonts w:ascii="Calibri" w:hAnsi="Calibri" w:cs="Calibri"/>
          <w:sz w:val="22"/>
          <w:szCs w:val="22"/>
        </w:rPr>
      </w:pPr>
      <w:r w:rsidRPr="00DF793D">
        <w:rPr>
          <w:rFonts w:ascii="Calibri" w:hAnsi="Calibri" w:cs="Calibri"/>
          <w:sz w:val="22"/>
          <w:szCs w:val="22"/>
        </w:rPr>
        <w:t>Work with colleagues and the Senior Leadership Team to address a</w:t>
      </w:r>
      <w:r w:rsidR="00FC6BD7" w:rsidRPr="00DF793D">
        <w:rPr>
          <w:rFonts w:ascii="Calibri" w:hAnsi="Calibri" w:cs="Calibri"/>
          <w:sz w:val="22"/>
          <w:szCs w:val="22"/>
        </w:rPr>
        <w:t xml:space="preserve">ny pastoral issues that arise. </w:t>
      </w:r>
    </w:p>
    <w:p w14:paraId="787CE48A" w14:textId="77777777" w:rsidR="00A37C26" w:rsidRPr="00DF793D" w:rsidRDefault="00A37C26" w:rsidP="00A37C26">
      <w:pPr>
        <w:numPr>
          <w:ilvl w:val="0"/>
          <w:numId w:val="16"/>
        </w:numPr>
        <w:rPr>
          <w:rFonts w:ascii="Calibri" w:hAnsi="Calibri" w:cs="Calibri"/>
          <w:sz w:val="22"/>
          <w:szCs w:val="22"/>
        </w:rPr>
      </w:pPr>
      <w:r w:rsidRPr="00DF793D">
        <w:rPr>
          <w:rFonts w:ascii="Calibri" w:hAnsi="Calibri" w:cs="Calibri"/>
          <w:sz w:val="22"/>
          <w:szCs w:val="22"/>
        </w:rPr>
        <w:t xml:space="preserve">Maintain </w:t>
      </w:r>
      <w:r w:rsidR="00754F9C">
        <w:rPr>
          <w:rFonts w:ascii="Calibri" w:hAnsi="Calibri" w:cs="Calibri"/>
          <w:sz w:val="22"/>
          <w:szCs w:val="22"/>
        </w:rPr>
        <w:t xml:space="preserve">the </w:t>
      </w:r>
      <w:r w:rsidRPr="00DF793D">
        <w:rPr>
          <w:rFonts w:ascii="Calibri" w:hAnsi="Calibri" w:cs="Calibri"/>
          <w:sz w:val="22"/>
          <w:szCs w:val="22"/>
        </w:rPr>
        <w:t>Accident Book</w:t>
      </w:r>
      <w:r w:rsidR="00754F9C">
        <w:rPr>
          <w:rFonts w:ascii="Calibri" w:hAnsi="Calibri" w:cs="Calibri"/>
          <w:sz w:val="22"/>
          <w:szCs w:val="22"/>
        </w:rPr>
        <w:t xml:space="preserve"> and other records required for Safeguarding.</w:t>
      </w:r>
    </w:p>
    <w:p w14:paraId="3A787BFE" w14:textId="77777777" w:rsidR="00A37C26" w:rsidRPr="00DF793D" w:rsidRDefault="00A37C26" w:rsidP="00A37C26">
      <w:pPr>
        <w:numPr>
          <w:ilvl w:val="0"/>
          <w:numId w:val="16"/>
        </w:numPr>
        <w:rPr>
          <w:rFonts w:ascii="Calibri" w:hAnsi="Calibri" w:cs="Calibri"/>
          <w:sz w:val="22"/>
          <w:szCs w:val="22"/>
        </w:rPr>
      </w:pPr>
      <w:r w:rsidRPr="00DF793D">
        <w:rPr>
          <w:rFonts w:ascii="Calibri" w:hAnsi="Calibri" w:cs="Calibri"/>
          <w:sz w:val="22"/>
          <w:szCs w:val="22"/>
        </w:rPr>
        <w:t xml:space="preserve">Respond to first aid requirements for children in your class, with appropriate and relevant training and support having been and continuing to be given in order to enable </w:t>
      </w:r>
      <w:r w:rsidR="00754F9C">
        <w:rPr>
          <w:rFonts w:ascii="Calibri" w:hAnsi="Calibri" w:cs="Calibri"/>
          <w:sz w:val="22"/>
          <w:szCs w:val="22"/>
        </w:rPr>
        <w:t>this.</w:t>
      </w:r>
    </w:p>
    <w:p w14:paraId="62EBF3C5" w14:textId="77777777" w:rsidR="00FB5DB0" w:rsidRPr="00DF793D" w:rsidRDefault="00FB5DB0" w:rsidP="005E171E">
      <w:pPr>
        <w:rPr>
          <w:rFonts w:ascii="Calibri" w:hAnsi="Calibri" w:cs="Calibri"/>
          <w:b/>
          <w:sz w:val="22"/>
          <w:szCs w:val="22"/>
        </w:rPr>
      </w:pPr>
    </w:p>
    <w:p w14:paraId="028C06D8" w14:textId="77777777" w:rsidR="005E171E" w:rsidRPr="00DF793D" w:rsidRDefault="005E171E" w:rsidP="005E171E">
      <w:pPr>
        <w:rPr>
          <w:rFonts w:ascii="Calibri" w:hAnsi="Calibri" w:cs="Calibri"/>
          <w:b/>
          <w:sz w:val="22"/>
          <w:szCs w:val="22"/>
        </w:rPr>
      </w:pPr>
      <w:r w:rsidRPr="00DF793D">
        <w:rPr>
          <w:rFonts w:ascii="Calibri" w:hAnsi="Calibri" w:cs="Calibri"/>
          <w:b/>
          <w:sz w:val="22"/>
          <w:szCs w:val="22"/>
        </w:rPr>
        <w:t xml:space="preserve">Management and Organisation </w:t>
      </w:r>
    </w:p>
    <w:p w14:paraId="31D6398F" w14:textId="77777777" w:rsidR="005E171E" w:rsidRPr="00DF793D" w:rsidRDefault="005E171E" w:rsidP="005E171E">
      <w:pPr>
        <w:numPr>
          <w:ilvl w:val="0"/>
          <w:numId w:val="20"/>
        </w:numPr>
        <w:rPr>
          <w:rFonts w:ascii="Calibri" w:hAnsi="Calibri" w:cs="Calibri"/>
          <w:b/>
          <w:sz w:val="22"/>
          <w:szCs w:val="22"/>
        </w:rPr>
      </w:pPr>
      <w:r w:rsidRPr="00DF793D">
        <w:rPr>
          <w:rFonts w:ascii="Calibri" w:hAnsi="Calibri" w:cs="Calibri"/>
          <w:sz w:val="22"/>
          <w:szCs w:val="22"/>
        </w:rPr>
        <w:t>Implement and follow school policies and procedures as approved by</w:t>
      </w:r>
    </w:p>
    <w:p w14:paraId="661DBEC6" w14:textId="77777777" w:rsidR="005E171E" w:rsidRPr="00DF793D" w:rsidRDefault="005E171E" w:rsidP="00B03059">
      <w:pPr>
        <w:ind w:left="720"/>
        <w:rPr>
          <w:rFonts w:ascii="Calibri" w:hAnsi="Calibri" w:cs="Calibri"/>
          <w:sz w:val="22"/>
          <w:szCs w:val="22"/>
        </w:rPr>
      </w:pPr>
      <w:r w:rsidRPr="00DF793D">
        <w:rPr>
          <w:rFonts w:ascii="Calibri" w:hAnsi="Calibri" w:cs="Calibri"/>
          <w:sz w:val="22"/>
          <w:szCs w:val="22"/>
        </w:rPr>
        <w:t>the Council of Management and Headteacher</w:t>
      </w:r>
      <w:r w:rsidR="00754F9C">
        <w:rPr>
          <w:rFonts w:ascii="Calibri" w:hAnsi="Calibri" w:cs="Calibri"/>
          <w:sz w:val="22"/>
          <w:szCs w:val="22"/>
        </w:rPr>
        <w:t>.</w:t>
      </w:r>
      <w:r w:rsidRPr="00DF793D">
        <w:rPr>
          <w:rFonts w:ascii="Calibri" w:hAnsi="Calibri" w:cs="Calibri"/>
          <w:sz w:val="22"/>
          <w:szCs w:val="22"/>
        </w:rPr>
        <w:t xml:space="preserve"> </w:t>
      </w:r>
    </w:p>
    <w:p w14:paraId="0997B06F" w14:textId="77777777" w:rsidR="005E171E" w:rsidRPr="00DF793D" w:rsidRDefault="005E171E">
      <w:pPr>
        <w:numPr>
          <w:ilvl w:val="0"/>
          <w:numId w:val="20"/>
        </w:numPr>
        <w:rPr>
          <w:rFonts w:ascii="Calibri" w:hAnsi="Calibri" w:cs="Calibri"/>
          <w:b/>
          <w:sz w:val="22"/>
          <w:szCs w:val="22"/>
        </w:rPr>
      </w:pPr>
      <w:r w:rsidRPr="00DF793D">
        <w:rPr>
          <w:rFonts w:ascii="Calibri" w:hAnsi="Calibri" w:cs="Calibri"/>
          <w:sz w:val="22"/>
          <w:szCs w:val="22"/>
        </w:rPr>
        <w:t>Attend and participate in meetings which relate to the school's curriculum, teaching and learning, administration and organisation</w:t>
      </w:r>
      <w:r w:rsidR="00B03059" w:rsidRPr="00DF793D">
        <w:rPr>
          <w:rFonts w:ascii="Calibri" w:hAnsi="Calibri" w:cs="Calibri"/>
          <w:sz w:val="22"/>
          <w:szCs w:val="22"/>
        </w:rPr>
        <w:t>.</w:t>
      </w:r>
    </w:p>
    <w:p w14:paraId="6D98A12B" w14:textId="77777777" w:rsidR="00B03059" w:rsidRPr="00DF793D" w:rsidRDefault="00B03059" w:rsidP="00B03059">
      <w:pPr>
        <w:ind w:left="360"/>
        <w:rPr>
          <w:rFonts w:ascii="Calibri" w:hAnsi="Calibri" w:cs="Calibri"/>
          <w:b/>
          <w:sz w:val="22"/>
          <w:szCs w:val="22"/>
        </w:rPr>
      </w:pPr>
    </w:p>
    <w:p w14:paraId="19DE7E88" w14:textId="77777777" w:rsidR="00B03059" w:rsidRPr="00DF793D" w:rsidRDefault="00B03059" w:rsidP="00B03059">
      <w:pPr>
        <w:rPr>
          <w:rFonts w:ascii="Calibri" w:hAnsi="Calibri" w:cs="Calibri"/>
          <w:b/>
          <w:sz w:val="22"/>
          <w:szCs w:val="22"/>
        </w:rPr>
      </w:pPr>
      <w:r w:rsidRPr="00DF793D">
        <w:rPr>
          <w:rFonts w:ascii="Calibri" w:hAnsi="Calibri" w:cs="Calibri"/>
          <w:b/>
          <w:sz w:val="22"/>
          <w:szCs w:val="22"/>
        </w:rPr>
        <w:t xml:space="preserve">Supervision &amp; Performance Management </w:t>
      </w:r>
    </w:p>
    <w:p w14:paraId="1CC9468E" w14:textId="77777777" w:rsidR="00F80475" w:rsidRPr="00DF793D" w:rsidRDefault="00B03059">
      <w:pPr>
        <w:numPr>
          <w:ilvl w:val="0"/>
          <w:numId w:val="20"/>
        </w:numPr>
        <w:rPr>
          <w:rFonts w:ascii="Calibri" w:hAnsi="Calibri" w:cs="Calibri"/>
          <w:sz w:val="22"/>
          <w:szCs w:val="22"/>
        </w:rPr>
      </w:pPr>
      <w:r w:rsidRPr="00DF793D">
        <w:rPr>
          <w:rFonts w:ascii="Calibri" w:hAnsi="Calibri" w:cs="Calibri"/>
          <w:sz w:val="22"/>
          <w:szCs w:val="22"/>
        </w:rPr>
        <w:t xml:space="preserve">Take part in the school's staff development programme </w:t>
      </w:r>
    </w:p>
    <w:p w14:paraId="272F16DF" w14:textId="77777777" w:rsidR="00B03059" w:rsidRPr="00DF793D" w:rsidRDefault="00B03059" w:rsidP="00754F9C">
      <w:pPr>
        <w:ind w:left="360"/>
        <w:rPr>
          <w:rFonts w:ascii="Calibri" w:hAnsi="Calibri" w:cs="Calibri"/>
          <w:sz w:val="22"/>
          <w:szCs w:val="22"/>
        </w:rPr>
      </w:pPr>
      <w:r w:rsidRPr="00DF793D">
        <w:rPr>
          <w:rFonts w:ascii="Calibri" w:hAnsi="Calibri" w:cs="Calibri"/>
          <w:sz w:val="22"/>
          <w:szCs w:val="22"/>
        </w:rPr>
        <w:t>Teachers will be required to meet the criteria in the most recent Teachers</w:t>
      </w:r>
      <w:r w:rsidR="00F80475" w:rsidRPr="00DF793D">
        <w:rPr>
          <w:rFonts w:ascii="Calibri" w:hAnsi="Calibri" w:cs="Calibri"/>
          <w:sz w:val="22"/>
          <w:szCs w:val="22"/>
        </w:rPr>
        <w:t>’</w:t>
      </w:r>
      <w:r w:rsidRPr="00DF793D">
        <w:rPr>
          <w:rFonts w:ascii="Calibri" w:hAnsi="Calibri" w:cs="Calibri"/>
          <w:sz w:val="22"/>
          <w:szCs w:val="22"/>
        </w:rPr>
        <w:t xml:space="preserve"> Standards.  These include teachers’ responsibility to keep up to date with new legislation, </w:t>
      </w:r>
      <w:r w:rsidRPr="00DF793D">
        <w:rPr>
          <w:rFonts w:ascii="Calibri" w:hAnsi="Calibri" w:cs="Calibri"/>
          <w:sz w:val="22"/>
          <w:szCs w:val="22"/>
        </w:rPr>
        <w:lastRenderedPageBreak/>
        <w:t>approaches to teaching and learning and curriculum changes, through reading</w:t>
      </w:r>
      <w:r w:rsidR="00F80475" w:rsidRPr="00DF793D">
        <w:rPr>
          <w:rFonts w:ascii="Calibri" w:hAnsi="Calibri" w:cs="Calibri"/>
          <w:sz w:val="22"/>
          <w:szCs w:val="22"/>
        </w:rPr>
        <w:t>,</w:t>
      </w:r>
      <w:r w:rsidRPr="00DF793D">
        <w:rPr>
          <w:rFonts w:ascii="Calibri" w:hAnsi="Calibri" w:cs="Calibri"/>
          <w:sz w:val="22"/>
          <w:szCs w:val="22"/>
        </w:rPr>
        <w:t xml:space="preserve"> research and discussion with colleagues.  </w:t>
      </w:r>
    </w:p>
    <w:p w14:paraId="2946DB82" w14:textId="77777777" w:rsidR="00B03059" w:rsidRPr="00DF793D" w:rsidRDefault="00B03059" w:rsidP="00B03059">
      <w:pPr>
        <w:rPr>
          <w:rFonts w:ascii="Calibri" w:hAnsi="Calibri" w:cs="Calibri"/>
          <w:sz w:val="22"/>
          <w:szCs w:val="22"/>
        </w:rPr>
      </w:pPr>
    </w:p>
    <w:p w14:paraId="7B74420E" w14:textId="77777777" w:rsidR="00B03059" w:rsidRPr="00DF793D" w:rsidRDefault="00B03059" w:rsidP="00B03059">
      <w:pPr>
        <w:rPr>
          <w:rFonts w:ascii="Calibri" w:hAnsi="Calibri" w:cs="Calibri"/>
          <w:b/>
          <w:sz w:val="22"/>
          <w:szCs w:val="22"/>
        </w:rPr>
      </w:pPr>
      <w:r w:rsidRPr="00DF793D">
        <w:rPr>
          <w:rFonts w:ascii="Calibri" w:hAnsi="Calibri" w:cs="Calibri"/>
          <w:b/>
          <w:sz w:val="22"/>
          <w:szCs w:val="22"/>
        </w:rPr>
        <w:t>Assessment and Reports</w:t>
      </w:r>
    </w:p>
    <w:p w14:paraId="2B64B6C6" w14:textId="77777777" w:rsidR="00F80475" w:rsidRPr="00DF793D" w:rsidRDefault="00B03059" w:rsidP="00B03059">
      <w:pPr>
        <w:numPr>
          <w:ilvl w:val="0"/>
          <w:numId w:val="20"/>
        </w:numPr>
        <w:rPr>
          <w:rFonts w:ascii="Calibri" w:hAnsi="Calibri" w:cs="Calibri"/>
          <w:b/>
          <w:sz w:val="22"/>
          <w:szCs w:val="22"/>
        </w:rPr>
      </w:pPr>
      <w:r w:rsidRPr="00DF793D">
        <w:rPr>
          <w:rFonts w:ascii="Calibri" w:hAnsi="Calibri" w:cs="Calibri"/>
          <w:sz w:val="22"/>
          <w:szCs w:val="22"/>
        </w:rPr>
        <w:t>Provide and contribute oral and written reports relating to individual children and groups of children.</w:t>
      </w:r>
    </w:p>
    <w:p w14:paraId="31447508" w14:textId="77777777" w:rsidR="00B03059" w:rsidRPr="00DF793D" w:rsidRDefault="00B03059" w:rsidP="00B03059">
      <w:pPr>
        <w:numPr>
          <w:ilvl w:val="0"/>
          <w:numId w:val="20"/>
        </w:numPr>
        <w:rPr>
          <w:rFonts w:ascii="Calibri" w:hAnsi="Calibri" w:cs="Calibri"/>
          <w:b/>
          <w:sz w:val="22"/>
          <w:szCs w:val="22"/>
        </w:rPr>
      </w:pPr>
      <w:r w:rsidRPr="00DF793D">
        <w:rPr>
          <w:rFonts w:ascii="Calibri" w:hAnsi="Calibri" w:cs="Calibri"/>
          <w:sz w:val="22"/>
          <w:szCs w:val="22"/>
        </w:rPr>
        <w:t xml:space="preserve"> Communicate and consult with the parents in formal </w:t>
      </w:r>
      <w:r w:rsidR="00F80475" w:rsidRPr="00DF793D">
        <w:rPr>
          <w:rFonts w:ascii="Calibri" w:hAnsi="Calibri" w:cs="Calibri"/>
          <w:sz w:val="22"/>
          <w:szCs w:val="22"/>
        </w:rPr>
        <w:t xml:space="preserve">and informal </w:t>
      </w:r>
      <w:r w:rsidRPr="00DF793D">
        <w:rPr>
          <w:rFonts w:ascii="Calibri" w:hAnsi="Calibri" w:cs="Calibri"/>
          <w:sz w:val="22"/>
          <w:szCs w:val="22"/>
        </w:rPr>
        <w:t>meetings.</w:t>
      </w:r>
    </w:p>
    <w:p w14:paraId="5997CC1D" w14:textId="77777777" w:rsidR="00B03059" w:rsidRPr="00DF793D" w:rsidRDefault="00B03059" w:rsidP="00B03059">
      <w:pPr>
        <w:rPr>
          <w:rFonts w:ascii="Calibri" w:hAnsi="Calibri" w:cs="Calibri"/>
          <w:sz w:val="22"/>
          <w:szCs w:val="22"/>
        </w:rPr>
      </w:pPr>
    </w:p>
    <w:p w14:paraId="65D5EF23" w14:textId="77777777" w:rsidR="00B03059" w:rsidRPr="00DF793D" w:rsidRDefault="00B03059" w:rsidP="00B03059">
      <w:pPr>
        <w:rPr>
          <w:rFonts w:ascii="Calibri" w:hAnsi="Calibri" w:cs="Calibri"/>
          <w:b/>
          <w:sz w:val="22"/>
          <w:szCs w:val="22"/>
        </w:rPr>
      </w:pPr>
      <w:r w:rsidRPr="00DF793D">
        <w:rPr>
          <w:rFonts w:ascii="Calibri" w:hAnsi="Calibri" w:cs="Calibri"/>
          <w:b/>
          <w:sz w:val="22"/>
          <w:szCs w:val="22"/>
        </w:rPr>
        <w:t>School Events</w:t>
      </w:r>
    </w:p>
    <w:p w14:paraId="110FFD37" w14:textId="77777777" w:rsidR="00F80475" w:rsidRPr="00DF793D" w:rsidRDefault="00F80475" w:rsidP="00B03059">
      <w:pPr>
        <w:rPr>
          <w:rFonts w:ascii="Calibri" w:hAnsi="Calibri" w:cs="Calibri"/>
          <w:b/>
          <w:sz w:val="22"/>
          <w:szCs w:val="22"/>
        </w:rPr>
      </w:pPr>
    </w:p>
    <w:p w14:paraId="25E5296A" w14:textId="11BA6BC7" w:rsidR="0064091D" w:rsidRPr="0064091D" w:rsidRDefault="00B03059" w:rsidP="00754F9C">
      <w:pPr>
        <w:numPr>
          <w:ilvl w:val="0"/>
          <w:numId w:val="21"/>
        </w:numPr>
        <w:rPr>
          <w:rFonts w:ascii="Calibri" w:hAnsi="Calibri" w:cs="Calibri"/>
          <w:sz w:val="22"/>
          <w:szCs w:val="22"/>
        </w:rPr>
      </w:pPr>
      <w:r w:rsidRPr="00DF793D">
        <w:rPr>
          <w:rFonts w:ascii="Calibri" w:hAnsi="Calibri" w:cs="Calibri"/>
          <w:sz w:val="22"/>
          <w:szCs w:val="22"/>
        </w:rPr>
        <w:t>Participate in School events such as festivals, fund-raising events and the Summer Fair.</w:t>
      </w:r>
    </w:p>
    <w:p w14:paraId="6B62F1B3" w14:textId="77777777" w:rsidR="00DE14A9" w:rsidRDefault="00DE14A9" w:rsidP="00DC7078">
      <w:pPr>
        <w:jc w:val="center"/>
        <w:rPr>
          <w:rFonts w:ascii="Calibri" w:hAnsi="Calibri" w:cs="Calibri"/>
          <w:b/>
        </w:rPr>
      </w:pPr>
    </w:p>
    <w:p w14:paraId="0C6FCAAD" w14:textId="510AC49C" w:rsidR="00050081" w:rsidRPr="00050081" w:rsidRDefault="003625F9" w:rsidP="00050081">
      <w:pPr>
        <w:jc w:val="center"/>
        <w:rPr>
          <w:rFonts w:ascii="Calibri" w:hAnsi="Calibri" w:cs="Calibri"/>
          <w:b/>
        </w:rPr>
      </w:pPr>
      <w:r w:rsidRPr="00130E6C">
        <w:rPr>
          <w:rFonts w:ascii="Calibri" w:hAnsi="Calibri" w:cs="Calibri"/>
          <w:b/>
        </w:rPr>
        <w:t>PERSON SPECIFICATI</w:t>
      </w:r>
      <w:r w:rsidR="00DC7078">
        <w:rPr>
          <w:rFonts w:ascii="Calibri" w:hAnsi="Calibri" w:cs="Calibri"/>
          <w:b/>
        </w:rPr>
        <w:t>ON</w:t>
      </w:r>
      <w:r w:rsidR="00050081" w:rsidRPr="00050081">
        <w:rPr>
          <w:rFonts w:ascii="Calibri" w:hAnsi="Calibri" w:cs="Calibri"/>
          <w:sz w:val="22"/>
          <w:szCs w:val="22"/>
        </w:rPr>
        <w:t> </w:t>
      </w:r>
    </w:p>
    <w:p w14:paraId="78486CD6" w14:textId="77777777" w:rsidR="00050081" w:rsidRDefault="00050081" w:rsidP="00F209F4">
      <w:pPr>
        <w:jc w:val="center"/>
        <w:rPr>
          <w:rFonts w:ascii="Calibri" w:hAnsi="Calibri" w:cs="Calibri"/>
          <w:b/>
        </w:rPr>
      </w:pPr>
    </w:p>
    <w:p w14:paraId="38B880F3" w14:textId="77777777" w:rsidR="00F209F4" w:rsidRDefault="00F209F4" w:rsidP="00F209F4">
      <w:pPr>
        <w:jc w:val="center"/>
        <w:rPr>
          <w:rFonts w:ascii="Calibri" w:hAnsi="Calibri" w:cs="Calibri"/>
          <w:b/>
        </w:rPr>
      </w:pPr>
    </w:p>
    <w:p w14:paraId="0BC7806F" w14:textId="624D5B93" w:rsidR="00F209F4" w:rsidRPr="00F209F4" w:rsidRDefault="00F209F4" w:rsidP="00F209F4">
      <w:pPr>
        <w:jc w:val="center"/>
        <w:rPr>
          <w:rFonts w:ascii="Calibri" w:hAnsi="Calibri" w:cs="Calibri"/>
          <w:b/>
        </w:rPr>
      </w:pPr>
      <w:r>
        <w:rPr>
          <w:rFonts w:ascii="Calibri" w:hAnsi="Calibri" w:cs="Calibri"/>
          <w:b/>
        </w:rPr>
        <w:t xml:space="preserve">For </w:t>
      </w:r>
      <w:r w:rsidR="00050081">
        <w:rPr>
          <w:rFonts w:ascii="Calibri" w:hAnsi="Calibri" w:cs="Calibri"/>
          <w:b/>
        </w:rPr>
        <w:t>Year 6</w:t>
      </w:r>
      <w:r>
        <w:rPr>
          <w:rFonts w:ascii="Calibri" w:hAnsi="Calibri" w:cs="Calibri"/>
          <w:b/>
        </w:rPr>
        <w:t xml:space="preserve"> teacher with </w:t>
      </w:r>
      <w:r w:rsidR="00050081">
        <w:rPr>
          <w:rFonts w:ascii="Calibri" w:hAnsi="Calibri" w:cs="Calibri"/>
          <w:b/>
        </w:rPr>
        <w:t xml:space="preserve">Head of Maths </w:t>
      </w:r>
    </w:p>
    <w:p w14:paraId="19219836" w14:textId="77777777" w:rsidR="00DF793D" w:rsidRDefault="00DF793D" w:rsidP="00AF11CA">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3070"/>
        <w:gridCol w:w="3119"/>
      </w:tblGrid>
      <w:tr w:rsidR="00B83EA8" w14:paraId="1CC9A533" w14:textId="77777777">
        <w:tc>
          <w:tcPr>
            <w:tcW w:w="2141" w:type="dxa"/>
          </w:tcPr>
          <w:p w14:paraId="296FEF7D" w14:textId="77777777" w:rsidR="00B83EA8" w:rsidRDefault="00B83EA8" w:rsidP="00AF11CA">
            <w:pPr>
              <w:rPr>
                <w:rFonts w:ascii="Calibri" w:hAnsi="Calibri" w:cs="Calibri"/>
              </w:rPr>
            </w:pPr>
          </w:p>
        </w:tc>
        <w:tc>
          <w:tcPr>
            <w:tcW w:w="3070" w:type="dxa"/>
          </w:tcPr>
          <w:p w14:paraId="7B238D04" w14:textId="77777777" w:rsidR="00B83EA8" w:rsidRDefault="00B83EA8" w:rsidP="00AF11CA">
            <w:pPr>
              <w:rPr>
                <w:rFonts w:ascii="Calibri" w:hAnsi="Calibri" w:cs="Calibri"/>
              </w:rPr>
            </w:pPr>
            <w:r>
              <w:rPr>
                <w:rFonts w:ascii="Calibri" w:hAnsi="Calibri" w:cs="Calibri"/>
              </w:rPr>
              <w:t xml:space="preserve">Essential </w:t>
            </w:r>
          </w:p>
        </w:tc>
        <w:tc>
          <w:tcPr>
            <w:tcW w:w="3119" w:type="dxa"/>
          </w:tcPr>
          <w:p w14:paraId="0E0AD722" w14:textId="77777777" w:rsidR="00B83EA8" w:rsidRDefault="00B83EA8" w:rsidP="00AF11CA">
            <w:pPr>
              <w:rPr>
                <w:rFonts w:ascii="Calibri" w:hAnsi="Calibri" w:cs="Calibri"/>
              </w:rPr>
            </w:pPr>
            <w:r>
              <w:rPr>
                <w:rFonts w:ascii="Calibri" w:hAnsi="Calibri" w:cs="Calibri"/>
              </w:rPr>
              <w:t xml:space="preserve">Desirable </w:t>
            </w:r>
          </w:p>
        </w:tc>
      </w:tr>
      <w:tr w:rsidR="00B83EA8" w14:paraId="73846BAA" w14:textId="77777777">
        <w:tc>
          <w:tcPr>
            <w:tcW w:w="2141" w:type="dxa"/>
          </w:tcPr>
          <w:p w14:paraId="0D8DDC2B" w14:textId="77777777" w:rsidR="00B83EA8" w:rsidRDefault="00B83EA8" w:rsidP="00AF11CA">
            <w:pPr>
              <w:rPr>
                <w:rFonts w:ascii="Calibri" w:hAnsi="Calibri" w:cs="Calibri"/>
              </w:rPr>
            </w:pPr>
            <w:r>
              <w:rPr>
                <w:rFonts w:ascii="Calibri" w:hAnsi="Calibri" w:cs="Calibri"/>
              </w:rPr>
              <w:t>EDUCATION/ QUALIFICATIONS</w:t>
            </w:r>
          </w:p>
        </w:tc>
        <w:tc>
          <w:tcPr>
            <w:tcW w:w="3070" w:type="dxa"/>
          </w:tcPr>
          <w:p w14:paraId="1A096918" w14:textId="77777777" w:rsidR="00B83EA8" w:rsidRDefault="00B83EA8" w:rsidP="00D97E9D">
            <w:pPr>
              <w:rPr>
                <w:rFonts w:ascii="Calibri" w:hAnsi="Calibri" w:cs="Calibri"/>
              </w:rPr>
            </w:pPr>
            <w:r>
              <w:rPr>
                <w:rFonts w:ascii="Calibri" w:hAnsi="Calibri" w:cs="Calibri"/>
              </w:rPr>
              <w:t>First Degree or equivalent</w:t>
            </w:r>
          </w:p>
          <w:p w14:paraId="3EF8F308" w14:textId="77777777" w:rsidR="00B83EA8" w:rsidRDefault="00B83EA8" w:rsidP="00D97E9D">
            <w:pPr>
              <w:rPr>
                <w:rFonts w:ascii="Calibri" w:hAnsi="Calibri" w:cs="Calibri"/>
              </w:rPr>
            </w:pPr>
            <w:r>
              <w:rPr>
                <w:rFonts w:ascii="Calibri" w:hAnsi="Calibri" w:cs="Calibri"/>
              </w:rPr>
              <w:t xml:space="preserve">Teaching qualification – BA/Ed/Sc or PGCE </w:t>
            </w:r>
          </w:p>
          <w:p w14:paraId="508AB4F9" w14:textId="77777777" w:rsidR="00B83EA8" w:rsidRDefault="00B83EA8" w:rsidP="00D97E9D">
            <w:pPr>
              <w:rPr>
                <w:rFonts w:ascii="Calibri" w:hAnsi="Calibri" w:cs="Calibri"/>
              </w:rPr>
            </w:pPr>
            <w:r>
              <w:rPr>
                <w:rFonts w:ascii="Calibri" w:hAnsi="Calibri" w:cs="Calibri"/>
              </w:rPr>
              <w:t xml:space="preserve">Commitment to professional development </w:t>
            </w:r>
          </w:p>
          <w:p w14:paraId="7194DBDC" w14:textId="77777777" w:rsidR="00B83EA8" w:rsidRDefault="00B83EA8" w:rsidP="00D97E9D">
            <w:pPr>
              <w:rPr>
                <w:rFonts w:ascii="Calibri" w:hAnsi="Calibri" w:cs="Calibri"/>
              </w:rPr>
            </w:pPr>
          </w:p>
        </w:tc>
        <w:tc>
          <w:tcPr>
            <w:tcW w:w="3119" w:type="dxa"/>
          </w:tcPr>
          <w:p w14:paraId="78BC1223" w14:textId="77777777" w:rsidR="00B83EA8" w:rsidRDefault="00B83EA8" w:rsidP="00AF11CA">
            <w:pPr>
              <w:rPr>
                <w:rFonts w:ascii="Calibri" w:hAnsi="Calibri" w:cs="Calibri"/>
              </w:rPr>
            </w:pPr>
            <w:r>
              <w:rPr>
                <w:rFonts w:ascii="Calibri" w:hAnsi="Calibri" w:cs="Calibri"/>
              </w:rPr>
              <w:t>QTS</w:t>
            </w:r>
          </w:p>
        </w:tc>
      </w:tr>
      <w:tr w:rsidR="00B83EA8" w14:paraId="76C5B613" w14:textId="77777777">
        <w:tc>
          <w:tcPr>
            <w:tcW w:w="2141" w:type="dxa"/>
          </w:tcPr>
          <w:p w14:paraId="7C880F77" w14:textId="77777777" w:rsidR="00B83EA8" w:rsidRDefault="00B83EA8" w:rsidP="00AF11CA">
            <w:pPr>
              <w:rPr>
                <w:rFonts w:ascii="Calibri" w:hAnsi="Calibri" w:cs="Calibri"/>
              </w:rPr>
            </w:pPr>
            <w:r>
              <w:rPr>
                <w:rFonts w:ascii="Calibri" w:hAnsi="Calibri" w:cs="Calibri"/>
              </w:rPr>
              <w:t>EXPERIENCE</w:t>
            </w:r>
          </w:p>
        </w:tc>
        <w:tc>
          <w:tcPr>
            <w:tcW w:w="3070" w:type="dxa"/>
          </w:tcPr>
          <w:p w14:paraId="7188A625" w14:textId="58550A12" w:rsidR="00B83EA8" w:rsidRPr="006F24A7" w:rsidRDefault="00B83EA8" w:rsidP="00D97E9D">
            <w:pPr>
              <w:rPr>
                <w:rFonts w:ascii="Calibri" w:hAnsi="Calibri" w:cs="Calibri"/>
                <w:sz w:val="22"/>
                <w:szCs w:val="22"/>
              </w:rPr>
            </w:pPr>
            <w:r w:rsidRPr="006F24A7">
              <w:rPr>
                <w:rFonts w:ascii="Calibri" w:hAnsi="Calibri" w:cs="Calibri"/>
                <w:sz w:val="22"/>
                <w:szCs w:val="22"/>
              </w:rPr>
              <w:t xml:space="preserve">Whole class teaching at </w:t>
            </w:r>
            <w:r w:rsidR="00050081" w:rsidRPr="006F24A7">
              <w:rPr>
                <w:rFonts w:ascii="Calibri" w:hAnsi="Calibri" w:cs="Calibri"/>
                <w:sz w:val="22"/>
                <w:szCs w:val="22"/>
              </w:rPr>
              <w:t xml:space="preserve">Upper KS2 </w:t>
            </w:r>
            <w:r w:rsidRPr="006F24A7">
              <w:rPr>
                <w:rFonts w:ascii="Calibri" w:hAnsi="Calibri" w:cs="Calibri"/>
                <w:sz w:val="22"/>
                <w:szCs w:val="22"/>
              </w:rPr>
              <w:t>level</w:t>
            </w:r>
            <w:r w:rsidR="00754F9C" w:rsidRPr="006F24A7">
              <w:rPr>
                <w:rFonts w:ascii="Calibri" w:hAnsi="Calibri" w:cs="Calibri"/>
                <w:sz w:val="22"/>
                <w:szCs w:val="22"/>
              </w:rPr>
              <w:t xml:space="preserve">, </w:t>
            </w:r>
            <w:r w:rsidRPr="006F24A7">
              <w:rPr>
                <w:rFonts w:ascii="Calibri" w:hAnsi="Calibri" w:cs="Calibri"/>
                <w:sz w:val="22"/>
                <w:szCs w:val="22"/>
              </w:rPr>
              <w:t xml:space="preserve">including Maths </w:t>
            </w:r>
          </w:p>
          <w:p w14:paraId="1709CD7E" w14:textId="77777777" w:rsidR="00050081" w:rsidRPr="006F24A7" w:rsidRDefault="00050081" w:rsidP="00D97E9D">
            <w:pPr>
              <w:rPr>
                <w:rFonts w:ascii="Calibri" w:hAnsi="Calibri" w:cs="Calibri"/>
                <w:sz w:val="22"/>
                <w:szCs w:val="22"/>
                <w:highlight w:val="yellow"/>
              </w:rPr>
            </w:pPr>
          </w:p>
          <w:p w14:paraId="53345EDC" w14:textId="77777777" w:rsidR="00050081" w:rsidRPr="00050081" w:rsidRDefault="00050081" w:rsidP="00050081">
            <w:pPr>
              <w:rPr>
                <w:rFonts w:ascii="Calibri" w:hAnsi="Calibri" w:cs="Calibri"/>
                <w:sz w:val="22"/>
                <w:szCs w:val="22"/>
              </w:rPr>
            </w:pPr>
            <w:r w:rsidRPr="00050081">
              <w:rPr>
                <w:rFonts w:ascii="Calibri" w:hAnsi="Calibri" w:cs="Calibri"/>
                <w:sz w:val="22"/>
                <w:szCs w:val="22"/>
                <w:lang w:val="en-US"/>
              </w:rPr>
              <w:t>Demonstrate a track record of excellent teaching</w:t>
            </w:r>
            <w:r w:rsidRPr="00050081">
              <w:rPr>
                <w:rFonts w:ascii="Calibri" w:hAnsi="Calibri" w:cs="Calibri"/>
                <w:sz w:val="22"/>
                <w:szCs w:val="22"/>
              </w:rPr>
              <w:t> </w:t>
            </w:r>
          </w:p>
          <w:p w14:paraId="47A9ABE6" w14:textId="77777777" w:rsidR="00050081" w:rsidRPr="006F24A7" w:rsidRDefault="00050081" w:rsidP="00D97E9D">
            <w:pPr>
              <w:rPr>
                <w:rFonts w:ascii="Calibri" w:hAnsi="Calibri" w:cs="Calibri"/>
                <w:sz w:val="22"/>
                <w:szCs w:val="22"/>
                <w:highlight w:val="yellow"/>
              </w:rPr>
            </w:pPr>
          </w:p>
          <w:p w14:paraId="50C95E8C" w14:textId="583CFED1" w:rsidR="00050081" w:rsidRPr="006F24A7" w:rsidRDefault="00050081" w:rsidP="00D97E9D">
            <w:pPr>
              <w:rPr>
                <w:rFonts w:ascii="Calibri" w:hAnsi="Calibri" w:cs="Calibri"/>
                <w:sz w:val="22"/>
                <w:szCs w:val="22"/>
                <w:highlight w:val="yellow"/>
              </w:rPr>
            </w:pPr>
            <w:r w:rsidRPr="00050081">
              <w:rPr>
                <w:rFonts w:ascii="Calibri" w:hAnsi="Calibri" w:cs="Calibri"/>
                <w:sz w:val="22"/>
                <w:szCs w:val="22"/>
                <w:lang w:val="en-US"/>
              </w:rPr>
              <w:t>Significant evidence of appropriate continuing professional development</w:t>
            </w:r>
          </w:p>
          <w:p w14:paraId="5995DB0E" w14:textId="77777777" w:rsidR="00050081" w:rsidRPr="006F24A7" w:rsidRDefault="00050081" w:rsidP="00D97E9D">
            <w:pPr>
              <w:rPr>
                <w:rFonts w:ascii="Calibri" w:hAnsi="Calibri" w:cs="Calibri"/>
                <w:sz w:val="22"/>
                <w:szCs w:val="22"/>
                <w:highlight w:val="yellow"/>
              </w:rPr>
            </w:pPr>
          </w:p>
          <w:p w14:paraId="769D0D3C" w14:textId="77777777" w:rsidR="00B83EA8" w:rsidRPr="006F24A7" w:rsidRDefault="00B83EA8" w:rsidP="00AF11CA">
            <w:pPr>
              <w:rPr>
                <w:rFonts w:ascii="Calibri" w:hAnsi="Calibri" w:cs="Calibri"/>
                <w:sz w:val="22"/>
                <w:szCs w:val="22"/>
                <w:highlight w:val="yellow"/>
              </w:rPr>
            </w:pPr>
          </w:p>
        </w:tc>
        <w:tc>
          <w:tcPr>
            <w:tcW w:w="3119" w:type="dxa"/>
          </w:tcPr>
          <w:p w14:paraId="787B6A05" w14:textId="77777777" w:rsidR="00B83EA8" w:rsidRPr="006F24A7" w:rsidRDefault="00B83EA8" w:rsidP="00AF11CA">
            <w:pPr>
              <w:rPr>
                <w:rFonts w:ascii="Calibri" w:hAnsi="Calibri" w:cs="Calibri"/>
                <w:sz w:val="22"/>
                <w:szCs w:val="22"/>
              </w:rPr>
            </w:pPr>
            <w:r w:rsidRPr="006F24A7">
              <w:rPr>
                <w:rFonts w:ascii="Calibri" w:hAnsi="Calibri" w:cs="Calibri"/>
                <w:sz w:val="22"/>
                <w:szCs w:val="22"/>
              </w:rPr>
              <w:t>KS2 teaching</w:t>
            </w:r>
          </w:p>
          <w:p w14:paraId="1A07B4B2" w14:textId="77777777" w:rsidR="00B83EA8" w:rsidRPr="006F24A7" w:rsidRDefault="00B83EA8" w:rsidP="00AF11CA">
            <w:pPr>
              <w:rPr>
                <w:rFonts w:ascii="Calibri" w:hAnsi="Calibri" w:cs="Calibri"/>
                <w:sz w:val="22"/>
                <w:szCs w:val="22"/>
              </w:rPr>
            </w:pPr>
            <w:r w:rsidRPr="006F24A7">
              <w:rPr>
                <w:rFonts w:ascii="Calibri" w:hAnsi="Calibri" w:cs="Calibri"/>
                <w:sz w:val="22"/>
                <w:szCs w:val="22"/>
              </w:rPr>
              <w:t>Maths specialism</w:t>
            </w:r>
          </w:p>
          <w:p w14:paraId="5922342D" w14:textId="77777777" w:rsidR="00050081" w:rsidRPr="006F24A7" w:rsidRDefault="00050081" w:rsidP="00050081">
            <w:pPr>
              <w:rPr>
                <w:rFonts w:ascii="Calibri" w:hAnsi="Calibri" w:cs="Calibri"/>
                <w:sz w:val="22"/>
                <w:szCs w:val="22"/>
                <w:lang w:val="en-US"/>
              </w:rPr>
            </w:pPr>
          </w:p>
          <w:p w14:paraId="44872646" w14:textId="0FD4287E" w:rsidR="00050081" w:rsidRPr="00050081" w:rsidRDefault="00050081" w:rsidP="00050081">
            <w:pPr>
              <w:rPr>
                <w:rFonts w:ascii="Calibri" w:hAnsi="Calibri" w:cs="Calibri"/>
                <w:sz w:val="22"/>
                <w:szCs w:val="22"/>
              </w:rPr>
            </w:pPr>
            <w:r w:rsidRPr="00050081">
              <w:rPr>
                <w:rFonts w:ascii="Calibri" w:hAnsi="Calibri" w:cs="Calibri"/>
                <w:sz w:val="22"/>
                <w:szCs w:val="22"/>
                <w:lang w:val="en-US"/>
              </w:rPr>
              <w:t>Experience of preparing pupils for 11+ examinations</w:t>
            </w:r>
            <w:r w:rsidRPr="00050081">
              <w:rPr>
                <w:rFonts w:ascii="Calibri" w:hAnsi="Calibri" w:cs="Calibri"/>
                <w:sz w:val="22"/>
                <w:szCs w:val="22"/>
              </w:rPr>
              <w:t> </w:t>
            </w:r>
          </w:p>
          <w:p w14:paraId="54CD245A" w14:textId="77777777" w:rsidR="00B83EA8" w:rsidRPr="006F24A7" w:rsidRDefault="00B83EA8" w:rsidP="00AF11CA">
            <w:pPr>
              <w:rPr>
                <w:rFonts w:ascii="Calibri" w:hAnsi="Calibri" w:cs="Calibri"/>
                <w:sz w:val="22"/>
                <w:szCs w:val="22"/>
              </w:rPr>
            </w:pPr>
          </w:p>
        </w:tc>
      </w:tr>
      <w:tr w:rsidR="00B83EA8" w14:paraId="30B1A1A8" w14:textId="77777777">
        <w:tc>
          <w:tcPr>
            <w:tcW w:w="2141" w:type="dxa"/>
          </w:tcPr>
          <w:p w14:paraId="1AEE3859" w14:textId="77777777" w:rsidR="00B83EA8" w:rsidRDefault="00B83EA8" w:rsidP="00AF11CA">
            <w:pPr>
              <w:rPr>
                <w:rFonts w:ascii="Calibri" w:hAnsi="Calibri" w:cs="Calibri"/>
              </w:rPr>
            </w:pPr>
            <w:r>
              <w:rPr>
                <w:rFonts w:ascii="Calibri" w:hAnsi="Calibri" w:cs="Calibri"/>
              </w:rPr>
              <w:t>SKILLS</w:t>
            </w:r>
          </w:p>
        </w:tc>
        <w:tc>
          <w:tcPr>
            <w:tcW w:w="3070" w:type="dxa"/>
          </w:tcPr>
          <w:p w14:paraId="37F75E9A" w14:textId="77777777" w:rsidR="00050081" w:rsidRPr="00050081" w:rsidRDefault="00050081" w:rsidP="00050081">
            <w:pPr>
              <w:rPr>
                <w:rFonts w:ascii="Calibri" w:hAnsi="Calibri" w:cs="Calibri"/>
                <w:sz w:val="22"/>
                <w:szCs w:val="22"/>
              </w:rPr>
            </w:pPr>
            <w:r w:rsidRPr="00050081">
              <w:rPr>
                <w:rFonts w:ascii="Calibri" w:hAnsi="Calibri" w:cs="Calibri"/>
                <w:sz w:val="22"/>
                <w:szCs w:val="22"/>
                <w:lang w:val="en-US"/>
              </w:rPr>
              <w:t>Experience of using online applications and software to enhance teaching</w:t>
            </w:r>
            <w:r w:rsidRPr="00050081">
              <w:rPr>
                <w:rFonts w:ascii="Calibri" w:hAnsi="Calibri" w:cs="Calibri"/>
                <w:sz w:val="22"/>
                <w:szCs w:val="22"/>
              </w:rPr>
              <w:t> </w:t>
            </w:r>
          </w:p>
          <w:p w14:paraId="58A081D4" w14:textId="77777777" w:rsidR="00B83EA8" w:rsidRPr="006F24A7" w:rsidRDefault="00B83EA8" w:rsidP="00AF11CA">
            <w:pPr>
              <w:rPr>
                <w:rFonts w:ascii="Calibri" w:hAnsi="Calibri" w:cs="Calibri"/>
                <w:sz w:val="22"/>
                <w:szCs w:val="22"/>
              </w:rPr>
            </w:pPr>
            <w:r w:rsidRPr="006F24A7">
              <w:rPr>
                <w:rFonts w:ascii="Calibri" w:hAnsi="Calibri" w:cs="Calibri"/>
                <w:sz w:val="22"/>
                <w:szCs w:val="22"/>
              </w:rPr>
              <w:t xml:space="preserve">Good communication – written and verbal </w:t>
            </w:r>
          </w:p>
          <w:p w14:paraId="6EDC17F4" w14:textId="77777777" w:rsidR="00B83EA8" w:rsidRPr="006F24A7" w:rsidRDefault="00B83EA8" w:rsidP="00AF11CA">
            <w:pPr>
              <w:rPr>
                <w:rFonts w:ascii="Calibri" w:hAnsi="Calibri" w:cs="Calibri"/>
                <w:sz w:val="22"/>
                <w:szCs w:val="22"/>
              </w:rPr>
            </w:pPr>
            <w:r w:rsidRPr="006F24A7">
              <w:rPr>
                <w:rFonts w:ascii="Calibri" w:hAnsi="Calibri" w:cs="Calibri"/>
                <w:sz w:val="22"/>
                <w:szCs w:val="22"/>
              </w:rPr>
              <w:lastRenderedPageBreak/>
              <w:t>Ability to prioritise and manage workload</w:t>
            </w:r>
          </w:p>
          <w:p w14:paraId="549D2EE9" w14:textId="77777777" w:rsidR="00DC7078" w:rsidRPr="006F24A7" w:rsidRDefault="00DC7078" w:rsidP="00AF11CA">
            <w:pPr>
              <w:rPr>
                <w:rFonts w:ascii="Calibri" w:hAnsi="Calibri" w:cs="Calibri"/>
                <w:sz w:val="22"/>
                <w:szCs w:val="22"/>
              </w:rPr>
            </w:pPr>
            <w:r w:rsidRPr="006F24A7">
              <w:rPr>
                <w:rFonts w:ascii="Calibri" w:hAnsi="Calibri" w:cs="Calibri"/>
                <w:sz w:val="22"/>
                <w:szCs w:val="22"/>
              </w:rPr>
              <w:t xml:space="preserve">Use of data to inform teaching </w:t>
            </w:r>
          </w:p>
          <w:p w14:paraId="454ACE4F" w14:textId="77777777" w:rsidR="00DC7078" w:rsidRPr="006F24A7" w:rsidRDefault="00DC7078" w:rsidP="00AF11CA">
            <w:pPr>
              <w:rPr>
                <w:rFonts w:ascii="Calibri" w:hAnsi="Calibri" w:cs="Calibri"/>
                <w:sz w:val="22"/>
                <w:szCs w:val="22"/>
              </w:rPr>
            </w:pPr>
            <w:r w:rsidRPr="006F24A7">
              <w:rPr>
                <w:rFonts w:ascii="Calibri" w:hAnsi="Calibri" w:cs="Calibri"/>
                <w:sz w:val="22"/>
                <w:szCs w:val="22"/>
              </w:rPr>
              <w:t xml:space="preserve">Excellent classroom and behaviour management </w:t>
            </w:r>
          </w:p>
          <w:p w14:paraId="06C8D5F3" w14:textId="77777777" w:rsidR="00DC7078" w:rsidRPr="006F24A7" w:rsidRDefault="00DC7078" w:rsidP="00DC7078">
            <w:pPr>
              <w:rPr>
                <w:rFonts w:ascii="Calibri" w:hAnsi="Calibri" w:cs="Calibri"/>
                <w:sz w:val="22"/>
                <w:szCs w:val="22"/>
              </w:rPr>
            </w:pPr>
            <w:r w:rsidRPr="006F24A7">
              <w:rPr>
                <w:rFonts w:ascii="Calibri" w:hAnsi="Calibri" w:cs="Calibri"/>
                <w:sz w:val="22"/>
                <w:szCs w:val="22"/>
              </w:rPr>
              <w:t>Wide range of teaching strategies to suit different</w:t>
            </w:r>
          </w:p>
          <w:p w14:paraId="63CB3C00" w14:textId="77777777" w:rsidR="00DC7078" w:rsidRPr="006F24A7" w:rsidRDefault="00DC7078" w:rsidP="00DC7078">
            <w:pPr>
              <w:rPr>
                <w:rFonts w:ascii="Calibri" w:hAnsi="Calibri" w:cs="Calibri"/>
                <w:sz w:val="22"/>
                <w:szCs w:val="22"/>
              </w:rPr>
            </w:pPr>
            <w:r w:rsidRPr="006F24A7">
              <w:rPr>
                <w:rFonts w:ascii="Calibri" w:hAnsi="Calibri" w:cs="Calibri"/>
                <w:sz w:val="22"/>
                <w:szCs w:val="22"/>
              </w:rPr>
              <w:t>learning styles</w:t>
            </w:r>
          </w:p>
          <w:p w14:paraId="1231BE67" w14:textId="77777777" w:rsidR="00DC7078" w:rsidRPr="006F24A7" w:rsidRDefault="00DC7078" w:rsidP="00DC7078">
            <w:pPr>
              <w:rPr>
                <w:rFonts w:ascii="Calibri" w:hAnsi="Calibri" w:cs="Calibri"/>
                <w:sz w:val="22"/>
                <w:szCs w:val="22"/>
              </w:rPr>
            </w:pPr>
          </w:p>
          <w:p w14:paraId="36FEB5B0" w14:textId="77777777" w:rsidR="00DC7078" w:rsidRPr="006F24A7" w:rsidRDefault="00DC7078" w:rsidP="00DC7078">
            <w:pPr>
              <w:rPr>
                <w:rFonts w:ascii="Calibri" w:hAnsi="Calibri" w:cs="Calibri"/>
                <w:sz w:val="22"/>
                <w:szCs w:val="22"/>
              </w:rPr>
            </w:pPr>
          </w:p>
          <w:p w14:paraId="30D7AA69" w14:textId="77777777" w:rsidR="00DC7078" w:rsidRPr="006F24A7" w:rsidRDefault="00DC7078" w:rsidP="00AF11CA">
            <w:pPr>
              <w:rPr>
                <w:rFonts w:ascii="Calibri" w:hAnsi="Calibri" w:cs="Calibri"/>
                <w:sz w:val="22"/>
                <w:szCs w:val="22"/>
              </w:rPr>
            </w:pPr>
          </w:p>
          <w:p w14:paraId="7196D064" w14:textId="77777777" w:rsidR="00DC7078" w:rsidRPr="006F24A7" w:rsidRDefault="00DC7078" w:rsidP="00AF11CA">
            <w:pPr>
              <w:rPr>
                <w:rFonts w:ascii="Calibri" w:hAnsi="Calibri" w:cs="Calibri"/>
                <w:sz w:val="22"/>
                <w:szCs w:val="22"/>
              </w:rPr>
            </w:pPr>
          </w:p>
        </w:tc>
        <w:tc>
          <w:tcPr>
            <w:tcW w:w="3119" w:type="dxa"/>
          </w:tcPr>
          <w:p w14:paraId="5D48CD4D" w14:textId="77777777" w:rsidR="00B83EA8" w:rsidRPr="006F24A7" w:rsidRDefault="00B83EA8" w:rsidP="00AF11CA">
            <w:pPr>
              <w:rPr>
                <w:rFonts w:ascii="Calibri" w:hAnsi="Calibri" w:cs="Calibri"/>
                <w:sz w:val="22"/>
                <w:szCs w:val="22"/>
              </w:rPr>
            </w:pPr>
            <w:r w:rsidRPr="006F24A7">
              <w:rPr>
                <w:rFonts w:ascii="Calibri" w:hAnsi="Calibri" w:cs="Calibri"/>
                <w:sz w:val="22"/>
                <w:szCs w:val="22"/>
              </w:rPr>
              <w:lastRenderedPageBreak/>
              <w:t xml:space="preserve">Use of </w:t>
            </w:r>
            <w:proofErr w:type="spellStart"/>
            <w:r w:rsidRPr="006F24A7">
              <w:rPr>
                <w:rFonts w:ascii="Calibri" w:hAnsi="Calibri" w:cs="Calibri"/>
                <w:sz w:val="22"/>
                <w:szCs w:val="22"/>
              </w:rPr>
              <w:t>iSAMs</w:t>
            </w:r>
            <w:proofErr w:type="spellEnd"/>
            <w:r w:rsidRPr="006F24A7">
              <w:rPr>
                <w:rFonts w:ascii="Calibri" w:hAnsi="Calibri" w:cs="Calibri"/>
                <w:sz w:val="22"/>
                <w:szCs w:val="22"/>
              </w:rPr>
              <w:t xml:space="preserve"> or other equivalent School Management System</w:t>
            </w:r>
          </w:p>
          <w:p w14:paraId="34FF1C98" w14:textId="77777777" w:rsidR="00B83EA8" w:rsidRPr="006F24A7" w:rsidRDefault="00B83EA8" w:rsidP="00AF11CA">
            <w:pPr>
              <w:rPr>
                <w:rFonts w:ascii="Calibri" w:hAnsi="Calibri" w:cs="Calibri"/>
                <w:sz w:val="22"/>
                <w:szCs w:val="22"/>
              </w:rPr>
            </w:pPr>
          </w:p>
          <w:p w14:paraId="3C86D13C" w14:textId="77777777" w:rsidR="00B83EA8" w:rsidRPr="006F24A7" w:rsidRDefault="00B83EA8" w:rsidP="00AF11CA">
            <w:pPr>
              <w:rPr>
                <w:rFonts w:ascii="Calibri" w:hAnsi="Calibri" w:cs="Calibri"/>
                <w:sz w:val="22"/>
                <w:szCs w:val="22"/>
              </w:rPr>
            </w:pPr>
            <w:r w:rsidRPr="006F24A7">
              <w:rPr>
                <w:rFonts w:ascii="Calibri" w:hAnsi="Calibri" w:cs="Calibri"/>
                <w:sz w:val="22"/>
                <w:szCs w:val="22"/>
              </w:rPr>
              <w:t>Use of online tracking and assessment system</w:t>
            </w:r>
          </w:p>
          <w:p w14:paraId="6D072C0D" w14:textId="77777777" w:rsidR="00DC7078" w:rsidRPr="006F24A7" w:rsidRDefault="00DC7078" w:rsidP="00AF11CA">
            <w:pPr>
              <w:rPr>
                <w:rFonts w:ascii="Calibri" w:hAnsi="Calibri" w:cs="Calibri"/>
                <w:sz w:val="22"/>
                <w:szCs w:val="22"/>
              </w:rPr>
            </w:pPr>
          </w:p>
          <w:p w14:paraId="48A21919" w14:textId="77777777" w:rsidR="00DC7078" w:rsidRPr="006F24A7" w:rsidRDefault="00DC7078" w:rsidP="00AF11CA">
            <w:pPr>
              <w:rPr>
                <w:rFonts w:ascii="Calibri" w:hAnsi="Calibri" w:cs="Calibri"/>
                <w:sz w:val="22"/>
                <w:szCs w:val="22"/>
              </w:rPr>
            </w:pPr>
          </w:p>
        </w:tc>
      </w:tr>
      <w:tr w:rsidR="00B83EA8" w14:paraId="157EC70B" w14:textId="77777777">
        <w:tc>
          <w:tcPr>
            <w:tcW w:w="2141" w:type="dxa"/>
          </w:tcPr>
          <w:p w14:paraId="55ECA833" w14:textId="77777777" w:rsidR="00B83EA8" w:rsidRDefault="00B83EA8" w:rsidP="00AF11CA">
            <w:pPr>
              <w:rPr>
                <w:rFonts w:ascii="Calibri" w:hAnsi="Calibri" w:cs="Calibri"/>
              </w:rPr>
            </w:pPr>
            <w:r>
              <w:rPr>
                <w:rFonts w:ascii="Calibri" w:hAnsi="Calibri" w:cs="Calibri"/>
              </w:rPr>
              <w:lastRenderedPageBreak/>
              <w:t>PERSONAL QUALITIES, ATTITUDES &amp;  BEHAVIOURS</w:t>
            </w:r>
          </w:p>
        </w:tc>
        <w:tc>
          <w:tcPr>
            <w:tcW w:w="3070" w:type="dxa"/>
          </w:tcPr>
          <w:p w14:paraId="78D402D5" w14:textId="77777777" w:rsidR="00DC7078" w:rsidRPr="006F24A7" w:rsidRDefault="00DC7078" w:rsidP="00B83EA8">
            <w:pPr>
              <w:rPr>
                <w:rFonts w:ascii="Calibri" w:hAnsi="Calibri" w:cs="Calibri"/>
                <w:sz w:val="22"/>
                <w:szCs w:val="22"/>
              </w:rPr>
            </w:pPr>
            <w:r w:rsidRPr="006F24A7">
              <w:rPr>
                <w:rFonts w:ascii="Calibri" w:hAnsi="Calibri" w:cs="Calibri"/>
                <w:sz w:val="22"/>
                <w:szCs w:val="22"/>
              </w:rPr>
              <w:t>Calm and patient</w:t>
            </w:r>
          </w:p>
          <w:p w14:paraId="32CF2535" w14:textId="77777777" w:rsidR="00B83EA8" w:rsidRPr="006F24A7" w:rsidRDefault="00B83EA8" w:rsidP="00B83EA8">
            <w:pPr>
              <w:rPr>
                <w:rFonts w:ascii="Calibri" w:hAnsi="Calibri" w:cs="Calibri"/>
                <w:sz w:val="22"/>
                <w:szCs w:val="22"/>
              </w:rPr>
            </w:pPr>
            <w:r w:rsidRPr="006F24A7">
              <w:rPr>
                <w:rFonts w:ascii="Calibri" w:hAnsi="Calibri" w:cs="Calibri"/>
                <w:sz w:val="22"/>
                <w:szCs w:val="22"/>
              </w:rPr>
              <w:t>Energy and enthusiasm</w:t>
            </w:r>
            <w:r w:rsidR="00DC7078" w:rsidRPr="006F24A7">
              <w:rPr>
                <w:rFonts w:ascii="Calibri" w:hAnsi="Calibri" w:cs="Calibri"/>
                <w:sz w:val="22"/>
                <w:szCs w:val="22"/>
              </w:rPr>
              <w:t xml:space="preserve"> for school life</w:t>
            </w:r>
          </w:p>
          <w:p w14:paraId="38B2CD9F" w14:textId="77777777" w:rsidR="00B83EA8" w:rsidRPr="006F24A7" w:rsidRDefault="00B83EA8" w:rsidP="00B83EA8">
            <w:pPr>
              <w:rPr>
                <w:rFonts w:ascii="Calibri" w:hAnsi="Calibri" w:cs="Calibri"/>
                <w:sz w:val="22"/>
                <w:szCs w:val="22"/>
              </w:rPr>
            </w:pPr>
            <w:r w:rsidRPr="006F24A7">
              <w:rPr>
                <w:rFonts w:ascii="Calibri" w:hAnsi="Calibri" w:cs="Calibri"/>
                <w:sz w:val="22"/>
                <w:szCs w:val="22"/>
              </w:rPr>
              <w:t>Reliability and integrity</w:t>
            </w:r>
          </w:p>
          <w:p w14:paraId="4352757D" w14:textId="77777777" w:rsidR="00DC7078" w:rsidRPr="006F24A7" w:rsidRDefault="00B83EA8" w:rsidP="00B83EA8">
            <w:pPr>
              <w:rPr>
                <w:rFonts w:ascii="Calibri" w:hAnsi="Calibri" w:cs="Calibri"/>
                <w:sz w:val="22"/>
                <w:szCs w:val="22"/>
              </w:rPr>
            </w:pPr>
            <w:r w:rsidRPr="006F24A7">
              <w:rPr>
                <w:rFonts w:ascii="Calibri" w:hAnsi="Calibri" w:cs="Calibri"/>
                <w:sz w:val="22"/>
                <w:szCs w:val="22"/>
              </w:rPr>
              <w:t xml:space="preserve">Adaptability </w:t>
            </w:r>
          </w:p>
          <w:p w14:paraId="1140C06A" w14:textId="77777777" w:rsidR="00DC7078" w:rsidRPr="006F24A7" w:rsidRDefault="00DC7078" w:rsidP="00B83EA8">
            <w:pPr>
              <w:rPr>
                <w:rFonts w:ascii="Calibri" w:hAnsi="Calibri" w:cs="Calibri"/>
                <w:sz w:val="22"/>
                <w:szCs w:val="22"/>
              </w:rPr>
            </w:pPr>
            <w:r w:rsidRPr="006F24A7">
              <w:rPr>
                <w:rFonts w:ascii="Calibri" w:hAnsi="Calibri" w:cs="Calibri"/>
                <w:sz w:val="22"/>
                <w:szCs w:val="22"/>
              </w:rPr>
              <w:t>S</w:t>
            </w:r>
            <w:r w:rsidR="00B83EA8" w:rsidRPr="006F24A7">
              <w:rPr>
                <w:rFonts w:ascii="Calibri" w:hAnsi="Calibri" w:cs="Calibri"/>
                <w:sz w:val="22"/>
                <w:szCs w:val="22"/>
              </w:rPr>
              <w:t>ense of humour</w:t>
            </w:r>
          </w:p>
          <w:p w14:paraId="2130D845" w14:textId="77777777" w:rsidR="00DC7078" w:rsidRPr="006F24A7" w:rsidRDefault="00DC7078" w:rsidP="00DC7078">
            <w:pPr>
              <w:rPr>
                <w:rFonts w:ascii="Calibri" w:hAnsi="Calibri" w:cs="Calibri"/>
                <w:sz w:val="22"/>
                <w:szCs w:val="22"/>
              </w:rPr>
            </w:pPr>
            <w:r w:rsidRPr="006F24A7">
              <w:rPr>
                <w:rFonts w:ascii="Calibri" w:hAnsi="Calibri" w:cs="Calibri"/>
                <w:sz w:val="22"/>
                <w:szCs w:val="22"/>
              </w:rPr>
              <w:t>Committed to promoting parental and local community involvement</w:t>
            </w:r>
          </w:p>
          <w:p w14:paraId="0797685D" w14:textId="77777777" w:rsidR="00B83EA8" w:rsidRPr="006F24A7" w:rsidRDefault="00DC7078" w:rsidP="00B83EA8">
            <w:pPr>
              <w:rPr>
                <w:rFonts w:ascii="Calibri" w:hAnsi="Calibri" w:cs="Calibri"/>
                <w:sz w:val="22"/>
                <w:szCs w:val="22"/>
              </w:rPr>
            </w:pPr>
            <w:r w:rsidRPr="006F24A7">
              <w:rPr>
                <w:rFonts w:ascii="Calibri" w:hAnsi="Calibri" w:cs="Calibri"/>
                <w:sz w:val="22"/>
                <w:szCs w:val="22"/>
              </w:rPr>
              <w:t xml:space="preserve">Committed to equal opportunities, promoting diversity and inclusion </w:t>
            </w:r>
          </w:p>
          <w:p w14:paraId="6BD18F9B" w14:textId="77777777" w:rsidR="00B83EA8" w:rsidRPr="006F24A7" w:rsidRDefault="00B83EA8" w:rsidP="00AF11CA">
            <w:pPr>
              <w:rPr>
                <w:rFonts w:ascii="Calibri" w:hAnsi="Calibri" w:cs="Calibri"/>
                <w:sz w:val="22"/>
                <w:szCs w:val="22"/>
              </w:rPr>
            </w:pPr>
          </w:p>
        </w:tc>
        <w:tc>
          <w:tcPr>
            <w:tcW w:w="3119" w:type="dxa"/>
          </w:tcPr>
          <w:p w14:paraId="238601FE" w14:textId="77777777" w:rsidR="00B83EA8" w:rsidRPr="006F24A7" w:rsidRDefault="00B83EA8" w:rsidP="00AF11CA">
            <w:pPr>
              <w:rPr>
                <w:rFonts w:ascii="Calibri" w:hAnsi="Calibri" w:cs="Calibri"/>
                <w:sz w:val="22"/>
                <w:szCs w:val="22"/>
              </w:rPr>
            </w:pPr>
          </w:p>
        </w:tc>
      </w:tr>
      <w:tr w:rsidR="00B83EA8" w14:paraId="4527AD1E" w14:textId="77777777">
        <w:tc>
          <w:tcPr>
            <w:tcW w:w="2141" w:type="dxa"/>
          </w:tcPr>
          <w:p w14:paraId="6135EEC4" w14:textId="77777777" w:rsidR="00B83EA8" w:rsidRDefault="00B83EA8" w:rsidP="00AF11CA">
            <w:pPr>
              <w:rPr>
                <w:rFonts w:ascii="Calibri" w:hAnsi="Calibri" w:cs="Calibri"/>
              </w:rPr>
            </w:pPr>
            <w:r>
              <w:rPr>
                <w:rFonts w:ascii="Calibri" w:hAnsi="Calibri" w:cs="Calibri"/>
              </w:rPr>
              <w:t xml:space="preserve">KNOWLEDGE </w:t>
            </w:r>
          </w:p>
        </w:tc>
        <w:tc>
          <w:tcPr>
            <w:tcW w:w="3070" w:type="dxa"/>
          </w:tcPr>
          <w:p w14:paraId="5975A014" w14:textId="77777777" w:rsidR="00B83EA8" w:rsidRPr="006F24A7" w:rsidRDefault="00B83EA8" w:rsidP="00AF11CA">
            <w:pPr>
              <w:rPr>
                <w:rFonts w:ascii="Calibri" w:hAnsi="Calibri" w:cs="Calibri"/>
                <w:sz w:val="22"/>
                <w:szCs w:val="22"/>
              </w:rPr>
            </w:pPr>
            <w:r w:rsidRPr="006F24A7">
              <w:rPr>
                <w:rFonts w:ascii="Calibri" w:hAnsi="Calibri" w:cs="Calibri"/>
                <w:sz w:val="22"/>
                <w:szCs w:val="22"/>
              </w:rPr>
              <w:t xml:space="preserve">Up to date knowledge of the </w:t>
            </w:r>
            <w:r w:rsidR="00DC7078" w:rsidRPr="006F24A7">
              <w:rPr>
                <w:rFonts w:ascii="Calibri" w:hAnsi="Calibri" w:cs="Calibri"/>
                <w:sz w:val="22"/>
                <w:szCs w:val="22"/>
              </w:rPr>
              <w:t>National</w:t>
            </w:r>
            <w:r w:rsidRPr="006F24A7">
              <w:rPr>
                <w:rFonts w:ascii="Calibri" w:hAnsi="Calibri" w:cs="Calibri"/>
                <w:sz w:val="22"/>
                <w:szCs w:val="22"/>
              </w:rPr>
              <w:t xml:space="preserve"> curriculum </w:t>
            </w:r>
          </w:p>
          <w:p w14:paraId="232BA9A6" w14:textId="77777777" w:rsidR="00DC7078" w:rsidRPr="006F24A7" w:rsidRDefault="00DC7078" w:rsidP="00AF11CA">
            <w:pPr>
              <w:rPr>
                <w:rFonts w:ascii="Calibri" w:hAnsi="Calibri" w:cs="Calibri"/>
                <w:sz w:val="22"/>
                <w:szCs w:val="22"/>
              </w:rPr>
            </w:pPr>
          </w:p>
          <w:p w14:paraId="5D18060B" w14:textId="7D264F85" w:rsidR="00050081" w:rsidRPr="00050081" w:rsidRDefault="00050081" w:rsidP="00050081">
            <w:pPr>
              <w:rPr>
                <w:rFonts w:ascii="Calibri" w:hAnsi="Calibri" w:cs="Calibri"/>
                <w:sz w:val="22"/>
                <w:szCs w:val="22"/>
              </w:rPr>
            </w:pPr>
            <w:r w:rsidRPr="006F24A7">
              <w:rPr>
                <w:rFonts w:ascii="Calibri" w:hAnsi="Calibri" w:cs="Calibri"/>
                <w:sz w:val="22"/>
                <w:szCs w:val="22"/>
                <w:lang w:val="en-US"/>
              </w:rPr>
              <w:t>A</w:t>
            </w:r>
            <w:r w:rsidRPr="00050081">
              <w:rPr>
                <w:rFonts w:ascii="Calibri" w:hAnsi="Calibri" w:cs="Calibri"/>
                <w:sz w:val="22"/>
                <w:szCs w:val="22"/>
                <w:lang w:val="en-US"/>
              </w:rPr>
              <w:t>wareness of current trends in educational and curriculum development at the preparatory school level</w:t>
            </w:r>
            <w:r w:rsidRPr="00050081">
              <w:rPr>
                <w:rFonts w:ascii="Calibri" w:hAnsi="Calibri" w:cs="Calibri"/>
                <w:sz w:val="22"/>
                <w:szCs w:val="22"/>
              </w:rPr>
              <w:t> </w:t>
            </w:r>
          </w:p>
          <w:p w14:paraId="7DACAB6F" w14:textId="77777777" w:rsidR="00050081" w:rsidRPr="006F24A7" w:rsidRDefault="00050081" w:rsidP="00050081">
            <w:pPr>
              <w:rPr>
                <w:rFonts w:ascii="Calibri" w:hAnsi="Calibri" w:cs="Calibri"/>
                <w:sz w:val="22"/>
                <w:szCs w:val="22"/>
              </w:rPr>
            </w:pPr>
          </w:p>
          <w:p w14:paraId="0F3CABC7" w14:textId="77777777" w:rsidR="00050081" w:rsidRPr="006F24A7" w:rsidRDefault="00050081" w:rsidP="00AF11CA">
            <w:pPr>
              <w:rPr>
                <w:rFonts w:ascii="Calibri" w:hAnsi="Calibri" w:cs="Calibri"/>
                <w:sz w:val="22"/>
                <w:szCs w:val="22"/>
              </w:rPr>
            </w:pPr>
          </w:p>
        </w:tc>
        <w:tc>
          <w:tcPr>
            <w:tcW w:w="3119" w:type="dxa"/>
          </w:tcPr>
          <w:p w14:paraId="2F3FE72B" w14:textId="77777777" w:rsidR="00050081" w:rsidRPr="00050081" w:rsidRDefault="00050081" w:rsidP="00050081">
            <w:pPr>
              <w:rPr>
                <w:rFonts w:ascii="Calibri" w:hAnsi="Calibri" w:cs="Calibri"/>
                <w:sz w:val="22"/>
                <w:szCs w:val="22"/>
              </w:rPr>
            </w:pPr>
            <w:r w:rsidRPr="00050081">
              <w:rPr>
                <w:rFonts w:ascii="Calibri" w:hAnsi="Calibri" w:cs="Calibri"/>
                <w:sz w:val="22"/>
                <w:szCs w:val="22"/>
                <w:lang w:val="en-US"/>
              </w:rPr>
              <w:t>Knowledge of independent schools and requirements for transferring to senior schools</w:t>
            </w:r>
            <w:r w:rsidRPr="00050081">
              <w:rPr>
                <w:rFonts w:ascii="Calibri" w:hAnsi="Calibri" w:cs="Calibri"/>
                <w:sz w:val="22"/>
                <w:szCs w:val="22"/>
              </w:rPr>
              <w:t> </w:t>
            </w:r>
          </w:p>
          <w:p w14:paraId="6E98376C" w14:textId="77777777" w:rsidR="00050081" w:rsidRPr="006F24A7" w:rsidRDefault="00050081" w:rsidP="00AF11CA">
            <w:pPr>
              <w:rPr>
                <w:rFonts w:ascii="Calibri" w:hAnsi="Calibri" w:cs="Calibri"/>
                <w:sz w:val="22"/>
                <w:szCs w:val="22"/>
              </w:rPr>
            </w:pPr>
          </w:p>
          <w:p w14:paraId="49800620" w14:textId="41943A95" w:rsidR="00B83EA8" w:rsidRPr="006F24A7" w:rsidRDefault="00B83EA8" w:rsidP="00AF11CA">
            <w:pPr>
              <w:rPr>
                <w:rFonts w:ascii="Calibri" w:hAnsi="Calibri" w:cs="Calibri"/>
                <w:sz w:val="22"/>
                <w:szCs w:val="22"/>
              </w:rPr>
            </w:pPr>
            <w:r w:rsidRPr="006F24A7">
              <w:rPr>
                <w:rFonts w:ascii="Calibri" w:hAnsi="Calibri" w:cs="Calibri"/>
                <w:sz w:val="22"/>
                <w:szCs w:val="22"/>
              </w:rPr>
              <w:t>Knowledge of the Independent school assessments at 7 and 11+</w:t>
            </w:r>
          </w:p>
          <w:p w14:paraId="439F0667" w14:textId="77777777" w:rsidR="00050081" w:rsidRPr="006F24A7" w:rsidRDefault="00050081" w:rsidP="00AF11CA">
            <w:pPr>
              <w:rPr>
                <w:rFonts w:ascii="Calibri" w:hAnsi="Calibri" w:cs="Calibri"/>
                <w:sz w:val="22"/>
                <w:szCs w:val="22"/>
              </w:rPr>
            </w:pPr>
          </w:p>
          <w:p w14:paraId="5CFAE9A7" w14:textId="77777777" w:rsidR="00050081" w:rsidRPr="006F24A7" w:rsidRDefault="00050081" w:rsidP="00050081">
            <w:pPr>
              <w:ind w:left="360"/>
              <w:rPr>
                <w:rFonts w:ascii="Calibri" w:hAnsi="Calibri" w:cs="Calibri"/>
                <w:sz w:val="22"/>
                <w:szCs w:val="22"/>
              </w:rPr>
            </w:pPr>
          </w:p>
        </w:tc>
      </w:tr>
      <w:tr w:rsidR="00050081" w14:paraId="69B8F5A4" w14:textId="77777777">
        <w:tc>
          <w:tcPr>
            <w:tcW w:w="2141" w:type="dxa"/>
          </w:tcPr>
          <w:p w14:paraId="17694522" w14:textId="57A19CBB" w:rsidR="00050081" w:rsidRDefault="00050081" w:rsidP="00AF11CA">
            <w:pPr>
              <w:rPr>
                <w:rFonts w:ascii="Calibri" w:hAnsi="Calibri" w:cs="Calibri"/>
              </w:rPr>
            </w:pPr>
            <w:r>
              <w:rPr>
                <w:rFonts w:ascii="Calibri" w:hAnsi="Calibri" w:cs="Calibri"/>
              </w:rPr>
              <w:t>SAFEGUARDING</w:t>
            </w:r>
          </w:p>
        </w:tc>
        <w:tc>
          <w:tcPr>
            <w:tcW w:w="3070" w:type="dxa"/>
          </w:tcPr>
          <w:p w14:paraId="3EC3450D" w14:textId="27493B28" w:rsidR="00050081" w:rsidRPr="00050081" w:rsidRDefault="00050081" w:rsidP="00050081">
            <w:pPr>
              <w:rPr>
                <w:rFonts w:ascii="Calibri" w:hAnsi="Calibri" w:cs="Calibri"/>
                <w:sz w:val="22"/>
                <w:szCs w:val="22"/>
              </w:rPr>
            </w:pPr>
            <w:r w:rsidRPr="00050081">
              <w:rPr>
                <w:rFonts w:ascii="Calibri" w:hAnsi="Calibri" w:cs="Calibri"/>
                <w:sz w:val="22"/>
                <w:szCs w:val="22"/>
                <w:lang w:val="en-US"/>
              </w:rPr>
              <w:t>Knowledge</w:t>
            </w:r>
            <w:r w:rsidRPr="006F24A7">
              <w:rPr>
                <w:rFonts w:ascii="Calibri" w:hAnsi="Calibri" w:cs="Calibri"/>
                <w:sz w:val="22"/>
                <w:szCs w:val="22"/>
                <w:lang w:val="en-US"/>
              </w:rPr>
              <w:t xml:space="preserve"> and evidence</w:t>
            </w:r>
            <w:r w:rsidRPr="00050081">
              <w:rPr>
                <w:rFonts w:ascii="Calibri" w:hAnsi="Calibri" w:cs="Calibri"/>
                <w:sz w:val="22"/>
                <w:szCs w:val="22"/>
                <w:lang w:val="en-US"/>
              </w:rPr>
              <w:t xml:space="preserve"> of best practice in Safeguarding</w:t>
            </w:r>
            <w:r w:rsidRPr="00050081">
              <w:rPr>
                <w:rFonts w:ascii="Calibri" w:hAnsi="Calibri" w:cs="Calibri"/>
                <w:sz w:val="22"/>
                <w:szCs w:val="22"/>
              </w:rPr>
              <w:t> </w:t>
            </w:r>
          </w:p>
          <w:p w14:paraId="3C8DE0B9" w14:textId="77777777" w:rsidR="00050081" w:rsidRPr="006F24A7" w:rsidRDefault="00050081" w:rsidP="00AF11CA">
            <w:pPr>
              <w:rPr>
                <w:rFonts w:ascii="Calibri" w:hAnsi="Calibri" w:cs="Calibri"/>
                <w:sz w:val="22"/>
                <w:szCs w:val="22"/>
              </w:rPr>
            </w:pPr>
          </w:p>
        </w:tc>
        <w:tc>
          <w:tcPr>
            <w:tcW w:w="3119" w:type="dxa"/>
          </w:tcPr>
          <w:p w14:paraId="29F2FBF7" w14:textId="77777777" w:rsidR="00050081" w:rsidRPr="006F24A7" w:rsidRDefault="00050081" w:rsidP="00050081">
            <w:pPr>
              <w:rPr>
                <w:rFonts w:ascii="Calibri" w:hAnsi="Calibri" w:cs="Calibri"/>
                <w:sz w:val="22"/>
                <w:szCs w:val="22"/>
                <w:lang w:val="en-US"/>
              </w:rPr>
            </w:pPr>
          </w:p>
        </w:tc>
      </w:tr>
    </w:tbl>
    <w:p w14:paraId="5B08B5D1" w14:textId="77777777" w:rsidR="00DF793D" w:rsidRDefault="00DF793D" w:rsidP="00AF11CA">
      <w:pPr>
        <w:rPr>
          <w:rFonts w:ascii="Calibri" w:hAnsi="Calibri" w:cs="Calibri"/>
        </w:rPr>
      </w:pPr>
    </w:p>
    <w:p w14:paraId="02CEA13F" w14:textId="77777777" w:rsidR="00F209F4" w:rsidRDefault="00F209F4" w:rsidP="00D97E9D">
      <w:pPr>
        <w:rPr>
          <w:rFonts w:ascii="Calibri" w:hAnsi="Calibri" w:cs="Calibri"/>
          <w:b/>
          <w:bCs/>
          <w:color w:val="222222"/>
          <w:sz w:val="22"/>
          <w:szCs w:val="22"/>
          <w:shd w:val="clear" w:color="auto" w:fill="FFFFFF"/>
        </w:rPr>
      </w:pPr>
    </w:p>
    <w:p w14:paraId="26189AD9" w14:textId="1342C00E" w:rsidR="00D97E9D" w:rsidRPr="00DF793D" w:rsidRDefault="00D97E9D" w:rsidP="00D97E9D">
      <w:pPr>
        <w:rPr>
          <w:rFonts w:ascii="Calibri" w:hAnsi="Calibri" w:cs="Calibri"/>
          <w:b/>
          <w:bCs/>
          <w:color w:val="222222"/>
          <w:sz w:val="22"/>
          <w:szCs w:val="22"/>
          <w:shd w:val="clear" w:color="auto" w:fill="FFFFFF"/>
        </w:rPr>
      </w:pPr>
      <w:r w:rsidRPr="00DF793D">
        <w:rPr>
          <w:rFonts w:ascii="Calibri" w:hAnsi="Calibri" w:cs="Calibri"/>
          <w:b/>
          <w:bCs/>
          <w:color w:val="222222"/>
          <w:sz w:val="22"/>
          <w:szCs w:val="22"/>
          <w:shd w:val="clear" w:color="auto" w:fill="FFFFFF"/>
        </w:rPr>
        <w:t xml:space="preserve">Remuneration will be commensurate with qualifications, skills and experience for the role. </w:t>
      </w:r>
    </w:p>
    <w:p w14:paraId="4248DF2C" w14:textId="77777777" w:rsidR="00F61410" w:rsidRDefault="00F61410" w:rsidP="00AF11CA">
      <w:pPr>
        <w:rPr>
          <w:rFonts w:ascii="Calibri" w:hAnsi="Calibri" w:cs="Calibri"/>
        </w:rPr>
      </w:pPr>
    </w:p>
    <w:p w14:paraId="310018A9" w14:textId="77777777" w:rsidR="00D97E9D" w:rsidRDefault="00D97E9D" w:rsidP="00D97E9D">
      <w:pPr>
        <w:rPr>
          <w:rFonts w:ascii="Calibri" w:hAnsi="Calibri" w:cs="Calibri"/>
          <w:b/>
          <w:bCs/>
          <w:sz w:val="22"/>
          <w:szCs w:val="22"/>
        </w:rPr>
      </w:pPr>
      <w:r>
        <w:rPr>
          <w:rFonts w:ascii="Calibri" w:hAnsi="Calibri" w:cs="Calibri"/>
          <w:b/>
          <w:bCs/>
          <w:sz w:val="22"/>
          <w:szCs w:val="22"/>
        </w:rPr>
        <w:t>Hours</w:t>
      </w:r>
    </w:p>
    <w:p w14:paraId="0AD9C6F4" w14:textId="77777777" w:rsidR="00D97E9D" w:rsidRDefault="00D97E9D" w:rsidP="00D97E9D">
      <w:pPr>
        <w:rPr>
          <w:rFonts w:ascii="Calibri" w:hAnsi="Calibri" w:cs="Calibri"/>
          <w:sz w:val="22"/>
          <w:szCs w:val="22"/>
        </w:rPr>
      </w:pPr>
    </w:p>
    <w:p w14:paraId="1752F614" w14:textId="68A13D4A" w:rsidR="00D97E9D" w:rsidRDefault="00D97E9D" w:rsidP="00D97E9D">
      <w:pPr>
        <w:rPr>
          <w:rFonts w:ascii="Calibri" w:hAnsi="Calibri" w:cs="Calibri"/>
          <w:sz w:val="22"/>
          <w:szCs w:val="22"/>
        </w:rPr>
      </w:pPr>
      <w:r>
        <w:rPr>
          <w:rFonts w:ascii="Calibri" w:hAnsi="Calibri" w:cs="Calibri"/>
          <w:sz w:val="22"/>
          <w:szCs w:val="22"/>
        </w:rPr>
        <w:lastRenderedPageBreak/>
        <w:t>Normal school hours for Teaching staff during term time are 8.15am to</w:t>
      </w:r>
      <w:r w:rsidR="00E134A8">
        <w:rPr>
          <w:rFonts w:ascii="Calibri" w:hAnsi="Calibri" w:cs="Calibri"/>
          <w:sz w:val="22"/>
          <w:szCs w:val="22"/>
        </w:rPr>
        <w:t xml:space="preserve"> 5</w:t>
      </w:r>
      <w:r>
        <w:rPr>
          <w:rFonts w:ascii="Calibri" w:hAnsi="Calibri" w:cs="Calibri"/>
          <w:sz w:val="22"/>
          <w:szCs w:val="22"/>
        </w:rPr>
        <w:t>pm Monday to Friday. However, hours are as required to fulfil the duties of this role both before and after school hours.</w:t>
      </w:r>
    </w:p>
    <w:p w14:paraId="15477F85" w14:textId="77777777" w:rsidR="00F61410" w:rsidRDefault="00F61410" w:rsidP="00D97E9D">
      <w:pPr>
        <w:rPr>
          <w:rFonts w:ascii="Calibri" w:hAnsi="Calibri" w:cs="Calibri"/>
          <w:sz w:val="22"/>
          <w:szCs w:val="22"/>
        </w:rPr>
      </w:pPr>
    </w:p>
    <w:p w14:paraId="65F9C3DC" w14:textId="126936B6" w:rsidR="00D97E9D" w:rsidRDefault="00D97E9D" w:rsidP="686B3819">
      <w:pPr>
        <w:rPr>
          <w:rFonts w:ascii="Calibri" w:hAnsi="Calibri" w:cs="Calibri"/>
          <w:b/>
          <w:bCs/>
          <w:sz w:val="22"/>
          <w:szCs w:val="22"/>
        </w:rPr>
      </w:pPr>
      <w:r w:rsidRPr="686B3819">
        <w:rPr>
          <w:rFonts w:ascii="Calibri" w:hAnsi="Calibri" w:cs="Calibri"/>
          <w:b/>
          <w:bCs/>
          <w:sz w:val="22"/>
          <w:szCs w:val="22"/>
        </w:rPr>
        <w:t>Benefits</w:t>
      </w:r>
    </w:p>
    <w:p w14:paraId="5023141B" w14:textId="77777777" w:rsidR="00D97E9D" w:rsidRDefault="00D97E9D" w:rsidP="00D97E9D">
      <w:pPr>
        <w:rPr>
          <w:rFonts w:ascii="Calibri" w:hAnsi="Calibri" w:cs="Calibri"/>
          <w:sz w:val="22"/>
          <w:szCs w:val="22"/>
        </w:rPr>
      </w:pPr>
    </w:p>
    <w:p w14:paraId="235FE594" w14:textId="6368EC7D" w:rsidR="00D97E9D" w:rsidRDefault="00D97E9D" w:rsidP="00DE14A9">
      <w:pPr>
        <w:numPr>
          <w:ilvl w:val="0"/>
          <w:numId w:val="21"/>
        </w:numPr>
        <w:rPr>
          <w:rFonts w:ascii="Calibri" w:hAnsi="Calibri" w:cs="Calibri"/>
          <w:sz w:val="22"/>
          <w:szCs w:val="22"/>
        </w:rPr>
      </w:pPr>
      <w:r w:rsidRPr="686B3819">
        <w:rPr>
          <w:rFonts w:ascii="Calibri" w:hAnsi="Calibri" w:cs="Calibri"/>
          <w:sz w:val="22"/>
          <w:szCs w:val="22"/>
        </w:rPr>
        <w:t>Longer holidays than the maintained sector</w:t>
      </w:r>
      <w:r w:rsidR="00014B5C">
        <w:rPr>
          <w:rFonts w:ascii="Calibri" w:hAnsi="Calibri" w:cs="Calibri"/>
          <w:sz w:val="22"/>
          <w:szCs w:val="22"/>
        </w:rPr>
        <w:t>- up to 17 weeks</w:t>
      </w:r>
    </w:p>
    <w:p w14:paraId="1FBE03B6" w14:textId="05E994A0" w:rsidR="00D97E9D" w:rsidRDefault="0E07FA4D" w:rsidP="686B3819">
      <w:pPr>
        <w:pStyle w:val="ListParagraph"/>
        <w:numPr>
          <w:ilvl w:val="0"/>
          <w:numId w:val="21"/>
        </w:numPr>
        <w:rPr>
          <w:rFonts w:eastAsia="Arial"/>
          <w:color w:val="201F1E"/>
        </w:rPr>
      </w:pPr>
      <w:r w:rsidRPr="686B3819">
        <w:rPr>
          <w:rFonts w:ascii="Calibri" w:eastAsia="Calibri" w:hAnsi="Calibri" w:cs="Calibri"/>
          <w:color w:val="201F1E"/>
          <w:sz w:val="22"/>
          <w:szCs w:val="22"/>
        </w:rPr>
        <w:t>Enhanced sick pay arrangements and income protection scheme</w:t>
      </w:r>
    </w:p>
    <w:p w14:paraId="4A674FCF" w14:textId="17D72A2B" w:rsidR="00D97E9D" w:rsidRDefault="003F5A1A" w:rsidP="686B3819">
      <w:pPr>
        <w:pStyle w:val="ListParagraph"/>
        <w:numPr>
          <w:ilvl w:val="0"/>
          <w:numId w:val="21"/>
        </w:numPr>
        <w:rPr>
          <w:rFonts w:eastAsia="Arial"/>
          <w:color w:val="201F1E"/>
        </w:rPr>
      </w:pPr>
      <w:r>
        <w:rPr>
          <w:rFonts w:ascii="Calibri" w:eastAsia="Calibri" w:hAnsi="Calibri" w:cs="Calibri"/>
          <w:color w:val="201F1E"/>
          <w:sz w:val="22"/>
          <w:szCs w:val="22"/>
        </w:rPr>
        <w:t>7</w:t>
      </w:r>
      <w:r w:rsidR="0E07FA4D" w:rsidRPr="686B3819">
        <w:rPr>
          <w:rFonts w:ascii="Calibri" w:eastAsia="Calibri" w:hAnsi="Calibri" w:cs="Calibri"/>
          <w:color w:val="201F1E"/>
          <w:sz w:val="22"/>
          <w:szCs w:val="22"/>
        </w:rPr>
        <w:t>% employee matched pension</w:t>
      </w:r>
    </w:p>
    <w:p w14:paraId="6226B06C" w14:textId="47BE0273" w:rsidR="00D97E9D" w:rsidRDefault="0E07FA4D" w:rsidP="686B3819">
      <w:pPr>
        <w:pStyle w:val="ListParagraph"/>
        <w:numPr>
          <w:ilvl w:val="0"/>
          <w:numId w:val="21"/>
        </w:numPr>
        <w:rPr>
          <w:rFonts w:eastAsia="Arial"/>
          <w:color w:val="201F1E"/>
        </w:rPr>
      </w:pPr>
      <w:r w:rsidRPr="686B3819">
        <w:rPr>
          <w:rFonts w:ascii="Calibri" w:eastAsia="Calibri" w:hAnsi="Calibri" w:cs="Calibri"/>
          <w:color w:val="201F1E"/>
          <w:sz w:val="22"/>
          <w:szCs w:val="22"/>
        </w:rPr>
        <w:t>4 x base salary, death in service scheme</w:t>
      </w:r>
    </w:p>
    <w:p w14:paraId="0DDFC7FD" w14:textId="22BAF3D2" w:rsidR="00D97E9D" w:rsidRDefault="0E07FA4D" w:rsidP="686B3819">
      <w:pPr>
        <w:pStyle w:val="ListParagraph"/>
        <w:numPr>
          <w:ilvl w:val="0"/>
          <w:numId w:val="21"/>
        </w:numPr>
        <w:rPr>
          <w:rFonts w:eastAsia="Arial"/>
          <w:color w:val="201F1E"/>
        </w:rPr>
      </w:pPr>
      <w:r w:rsidRPr="686B3819">
        <w:rPr>
          <w:rFonts w:ascii="Calibri" w:eastAsia="Calibri" w:hAnsi="Calibri" w:cs="Calibri"/>
          <w:color w:val="201F1E"/>
          <w:sz w:val="22"/>
          <w:szCs w:val="22"/>
        </w:rPr>
        <w:t>Employee Assistance Programme</w:t>
      </w:r>
    </w:p>
    <w:p w14:paraId="21493EB6" w14:textId="21FEE3DB" w:rsidR="00D97E9D" w:rsidRPr="002B79E8" w:rsidRDefault="0E07FA4D" w:rsidP="686B3819">
      <w:pPr>
        <w:pStyle w:val="ListParagraph"/>
        <w:numPr>
          <w:ilvl w:val="0"/>
          <w:numId w:val="21"/>
        </w:numPr>
        <w:rPr>
          <w:rFonts w:eastAsia="Arial"/>
          <w:color w:val="201F1E"/>
        </w:rPr>
      </w:pPr>
      <w:r w:rsidRPr="686B3819">
        <w:rPr>
          <w:rFonts w:ascii="Calibri" w:eastAsia="Calibri" w:hAnsi="Calibri" w:cs="Calibri"/>
          <w:color w:val="201F1E"/>
          <w:sz w:val="22"/>
          <w:szCs w:val="22"/>
        </w:rPr>
        <w:t>Subsidised fees if child attends school</w:t>
      </w:r>
    </w:p>
    <w:p w14:paraId="3E9F107E" w14:textId="1D385F20" w:rsidR="002B79E8" w:rsidRDefault="00E134A8" w:rsidP="686B3819">
      <w:pPr>
        <w:pStyle w:val="ListParagraph"/>
        <w:numPr>
          <w:ilvl w:val="0"/>
          <w:numId w:val="21"/>
        </w:numPr>
        <w:rPr>
          <w:rFonts w:eastAsia="Arial"/>
          <w:color w:val="201F1E"/>
        </w:rPr>
      </w:pPr>
      <w:r>
        <w:rPr>
          <w:rFonts w:ascii="Calibri" w:eastAsia="Calibri" w:hAnsi="Calibri" w:cs="Calibri"/>
          <w:color w:val="201F1E"/>
          <w:sz w:val="22"/>
          <w:szCs w:val="22"/>
        </w:rPr>
        <w:t>Season Ticket Loan</w:t>
      </w:r>
    </w:p>
    <w:sectPr w:rsidR="002B79E8" w:rsidSect="005A578F">
      <w:headerReference w:type="default" r:id="rId12"/>
      <w:footerReference w:type="default" r:id="rId13"/>
      <w:pgSz w:w="11906" w:h="16838"/>
      <w:pgMar w:top="1134" w:right="1758"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6965" w14:textId="77777777" w:rsidR="000C0F31" w:rsidRDefault="000C0F31">
      <w:r>
        <w:separator/>
      </w:r>
    </w:p>
  </w:endnote>
  <w:endnote w:type="continuationSeparator" w:id="0">
    <w:p w14:paraId="3CFDC683" w14:textId="77777777" w:rsidR="000C0F31" w:rsidRDefault="000C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86DE" w14:textId="1E868C74" w:rsidR="00F57351" w:rsidRDefault="00B540E0">
    <w:pPr>
      <w:pStyle w:val="Footer"/>
      <w:jc w:val="center"/>
      <w:rPr>
        <w:rFonts w:ascii="Trebuchet MS" w:hAnsi="Trebuchet MS"/>
        <w:b/>
        <w:bCs/>
        <w:sz w:val="18"/>
      </w:rPr>
    </w:pPr>
    <w:r>
      <w:rPr>
        <w:rFonts w:ascii="Trebuchet MS" w:hAnsi="Trebuchet MS"/>
        <w:b/>
        <w:bCs/>
        <w:sz w:val="18"/>
      </w:rPr>
      <w:t>Early Years</w:t>
    </w:r>
    <w:r w:rsidR="00F57351">
      <w:rPr>
        <w:rFonts w:ascii="Trebuchet MS" w:hAnsi="Trebuchet MS"/>
        <w:b/>
        <w:bCs/>
        <w:sz w:val="18"/>
      </w:rPr>
      <w:t xml:space="preserve"> School and Main Office</w:t>
    </w:r>
  </w:p>
  <w:p w14:paraId="7553DCFD" w14:textId="77777777" w:rsidR="00F57351" w:rsidRDefault="00F57351">
    <w:pPr>
      <w:pStyle w:val="Footer"/>
      <w:jc w:val="center"/>
      <w:rPr>
        <w:rFonts w:ascii="Trebuchet MS" w:hAnsi="Trebuchet MS"/>
        <w:sz w:val="18"/>
      </w:rPr>
    </w:pPr>
    <w:smartTag w:uri="urn:schemas-microsoft-com:office:smarttags" w:element="Street">
      <w:r>
        <w:rPr>
          <w:rFonts w:ascii="Trebuchet MS" w:hAnsi="Trebuchet MS"/>
          <w:sz w:val="18"/>
        </w:rPr>
        <w:t>77 Elmore Street</w:t>
      </w:r>
    </w:smartTag>
    <w:r>
      <w:rPr>
        <w:rFonts w:ascii="Trebuchet MS" w:hAnsi="Trebuchet MS"/>
        <w:sz w:val="18"/>
      </w:rPr>
      <w:t xml:space="preserve">, </w:t>
    </w:r>
    <w:smartTag w:uri="urn:schemas-microsoft-com:office:smarttags" w:element="City">
      <w:r>
        <w:rPr>
          <w:rFonts w:ascii="Trebuchet MS" w:hAnsi="Trebuchet MS"/>
          <w:sz w:val="18"/>
        </w:rPr>
        <w:t>London</w:t>
      </w:r>
    </w:smartTag>
    <w:r>
      <w:rPr>
        <w:rFonts w:ascii="Trebuchet MS" w:hAnsi="Trebuchet MS"/>
        <w:sz w:val="18"/>
      </w:rPr>
      <w:t>, N1 3AQ  Tel: 020 7354 2113  Fax: 020 7704 6576</w:t>
    </w:r>
  </w:p>
  <w:p w14:paraId="19D65650" w14:textId="77777777" w:rsidR="00F57351" w:rsidRDefault="00F57351">
    <w:pPr>
      <w:pStyle w:val="Footer"/>
      <w:jc w:val="center"/>
      <w:rPr>
        <w:rFonts w:ascii="Trebuchet MS" w:hAnsi="Trebuchet MS"/>
        <w:sz w:val="18"/>
      </w:rPr>
    </w:pPr>
    <w:r>
      <w:rPr>
        <w:rFonts w:ascii="Trebuchet MS" w:hAnsi="Trebuchet MS"/>
        <w:sz w:val="18"/>
      </w:rPr>
      <w:t>Email: info@childrenshouseschool.co.uk  Website: www.childrenshouseschool.co.uk</w:t>
    </w:r>
  </w:p>
  <w:p w14:paraId="379E8E22" w14:textId="429E8C1E" w:rsidR="00F57351" w:rsidRDefault="00B540E0">
    <w:pPr>
      <w:pStyle w:val="Footer"/>
      <w:jc w:val="center"/>
      <w:rPr>
        <w:rFonts w:ascii="Trebuchet MS" w:hAnsi="Trebuchet MS"/>
        <w:b/>
        <w:bCs/>
        <w:sz w:val="18"/>
      </w:rPr>
    </w:pPr>
    <w:r>
      <w:rPr>
        <w:rFonts w:ascii="Trebuchet MS" w:hAnsi="Trebuchet MS"/>
        <w:b/>
        <w:bCs/>
        <w:sz w:val="18"/>
      </w:rPr>
      <w:t>Prep School</w:t>
    </w:r>
  </w:p>
  <w:p w14:paraId="4398F8B5" w14:textId="77777777" w:rsidR="00F57351" w:rsidRDefault="00F57351">
    <w:pPr>
      <w:pStyle w:val="Footer"/>
      <w:jc w:val="center"/>
      <w:rPr>
        <w:rFonts w:ascii="Trebuchet MS" w:hAnsi="Trebuchet MS"/>
        <w:sz w:val="18"/>
      </w:rPr>
    </w:pPr>
    <w:r>
      <w:rPr>
        <w:rFonts w:ascii="Trebuchet MS" w:hAnsi="Trebuchet MS"/>
        <w:sz w:val="18"/>
      </w:rPr>
      <w:t xml:space="preserve">King Henry’s Walk, </w:t>
    </w:r>
    <w:smartTag w:uri="urn:schemas-microsoft-com:office:smarttags" w:element="City">
      <w:r>
        <w:rPr>
          <w:rFonts w:ascii="Trebuchet MS" w:hAnsi="Trebuchet MS"/>
          <w:sz w:val="18"/>
        </w:rPr>
        <w:t>London</w:t>
      </w:r>
    </w:smartTag>
    <w:r>
      <w:rPr>
        <w:rFonts w:ascii="Trebuchet MS" w:hAnsi="Trebuchet MS"/>
        <w:sz w:val="18"/>
      </w:rPr>
      <w:t>, N1 4PB  Tel: 020 7249 6273 Fax: 020 7923 4336</w:t>
    </w:r>
  </w:p>
  <w:p w14:paraId="7AB5E6B4" w14:textId="77777777" w:rsidR="00F57351" w:rsidRDefault="00F57351">
    <w:pPr>
      <w:pStyle w:val="Footer"/>
      <w:jc w:val="center"/>
      <w:rPr>
        <w:rFonts w:ascii="Trebuchet MS" w:hAnsi="Trebuchet MS"/>
        <w:sz w:val="18"/>
      </w:rPr>
    </w:pPr>
    <w:r>
      <w:rPr>
        <w:rFonts w:ascii="Trebuchet MS" w:hAnsi="Trebuchet MS"/>
        <w:sz w:val="18"/>
      </w:rPr>
      <w:t>Email: info@childrenshouse-upperschool.co.uk</w:t>
    </w:r>
    <w:r>
      <w:rPr>
        <w:rFonts w:ascii="Trebuchet MS" w:hAnsi="Trebuchet MS"/>
        <w:color w:val="000000"/>
        <w:sz w:val="18"/>
      </w:rPr>
      <w:t xml:space="preserve">  Website: </w:t>
    </w:r>
    <w:hyperlink r:id="rId1" w:history="1">
      <w:r>
        <w:rPr>
          <w:rStyle w:val="Hyperlink"/>
          <w:rFonts w:ascii="Trebuchet MS" w:hAnsi="Trebuchet MS"/>
          <w:color w:val="000000"/>
          <w:sz w:val="18"/>
          <w:u w:val="none"/>
        </w:rPr>
        <w:t>www.childrenshouseschool.co.uk</w:t>
      </w:r>
    </w:hyperlink>
  </w:p>
  <w:p w14:paraId="00E45DAE" w14:textId="77777777" w:rsidR="00F57351" w:rsidRDefault="00F57351">
    <w:pPr>
      <w:pStyle w:val="Footer"/>
      <w:jc w:val="center"/>
      <w:rPr>
        <w:rFonts w:ascii="Trebuchet MS" w:hAnsi="Trebuchet MS"/>
        <w:sz w:val="18"/>
      </w:rPr>
    </w:pPr>
    <w:r>
      <w:rPr>
        <w:rFonts w:ascii="Trebuchet MS" w:hAnsi="Trebuchet MS"/>
        <w:sz w:val="18"/>
      </w:rPr>
      <w:t xml:space="preserve">Registered office: </w:t>
    </w:r>
    <w:smartTag w:uri="urn:schemas-microsoft-com:office:smarttags" w:element="address">
      <w:smartTag w:uri="urn:schemas-microsoft-com:office:smarttags" w:element="Street">
        <w:r>
          <w:rPr>
            <w:rFonts w:ascii="Trebuchet MS" w:hAnsi="Trebuchet MS"/>
            <w:sz w:val="18"/>
          </w:rPr>
          <w:t>77 Elmore Street</w:t>
        </w:r>
      </w:smartTag>
      <w:r>
        <w:rPr>
          <w:rFonts w:ascii="Trebuchet MS" w:hAnsi="Trebuchet MS"/>
          <w:sz w:val="18"/>
        </w:rPr>
        <w:t xml:space="preserve">, </w:t>
      </w:r>
      <w:smartTag w:uri="urn:schemas-microsoft-com:office:smarttags" w:element="City">
        <w:r>
          <w:rPr>
            <w:rFonts w:ascii="Trebuchet MS" w:hAnsi="Trebuchet MS"/>
            <w:sz w:val="18"/>
          </w:rPr>
          <w:t>London</w:t>
        </w:r>
      </w:smartTag>
      <w:r>
        <w:rPr>
          <w:rFonts w:ascii="Trebuchet MS" w:hAnsi="Trebuchet MS"/>
          <w:sz w:val="18"/>
        </w:rPr>
        <w:t xml:space="preserve"> </w:t>
      </w:r>
      <w:smartTag w:uri="urn:schemas-microsoft-com:office:smarttags" w:element="PostalCode">
        <w:r>
          <w:rPr>
            <w:rFonts w:ascii="Trebuchet MS" w:hAnsi="Trebuchet MS"/>
            <w:sz w:val="18"/>
          </w:rPr>
          <w:t>N1 3AQ</w:t>
        </w:r>
      </w:smartTag>
    </w:smartTag>
  </w:p>
  <w:p w14:paraId="573E27B3" w14:textId="77777777" w:rsidR="00F57351" w:rsidRDefault="00F57351">
    <w:pPr>
      <w:pStyle w:val="Footer"/>
      <w:jc w:val="center"/>
      <w:rPr>
        <w:rFonts w:ascii="Trebuchet MS" w:hAnsi="Trebuchet MS"/>
        <w:sz w:val="18"/>
      </w:rPr>
    </w:pPr>
    <w:r>
      <w:rPr>
        <w:rFonts w:ascii="Trebuchet MS" w:hAnsi="Trebuchet MS"/>
        <w:sz w:val="18"/>
      </w:rPr>
      <w:t>Company No. 5443050  Registered Charity No. 1113285</w:t>
    </w:r>
  </w:p>
  <w:p w14:paraId="1F3B1409" w14:textId="77777777" w:rsidR="00F57351" w:rsidRDefault="00F57351">
    <w:pPr>
      <w:pStyle w:val="Footer"/>
      <w:jc w:val="center"/>
      <w:rPr>
        <w:rFonts w:ascii="Trebuchet MS" w:hAnsi="Trebuchet M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C460" w14:textId="77777777" w:rsidR="000C0F31" w:rsidRDefault="000C0F31">
      <w:r>
        <w:separator/>
      </w:r>
    </w:p>
  </w:footnote>
  <w:footnote w:type="continuationSeparator" w:id="0">
    <w:p w14:paraId="0567DEB6" w14:textId="77777777" w:rsidR="000C0F31" w:rsidRDefault="000C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F57351" w:rsidRDefault="00123552">
    <w:pPr>
      <w:pStyle w:val="Header"/>
      <w:jc w:val="center"/>
      <w:rPr>
        <w:sz w:val="40"/>
      </w:rPr>
    </w:pPr>
    <w:r>
      <w:rPr>
        <w:noProof/>
        <w:sz w:val="40"/>
      </w:rPr>
      <w:drawing>
        <wp:inline distT="0" distB="0" distL="0" distR="0" wp14:anchorId="656D81FE" wp14:editId="07777777">
          <wp:extent cx="35623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940"/>
    <w:multiLevelType w:val="multilevel"/>
    <w:tmpl w:val="E20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B6C65"/>
    <w:multiLevelType w:val="hybridMultilevel"/>
    <w:tmpl w:val="6DBC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F0FE2"/>
    <w:multiLevelType w:val="hybridMultilevel"/>
    <w:tmpl w:val="ECF61B9A"/>
    <w:lvl w:ilvl="0" w:tplc="F4D08B1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90FCA"/>
    <w:multiLevelType w:val="hybridMultilevel"/>
    <w:tmpl w:val="E350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25229"/>
    <w:multiLevelType w:val="hybridMultilevel"/>
    <w:tmpl w:val="EDD482F0"/>
    <w:lvl w:ilvl="0" w:tplc="E00CDC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94382"/>
    <w:multiLevelType w:val="multilevel"/>
    <w:tmpl w:val="3E42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86E2C"/>
    <w:multiLevelType w:val="hybridMultilevel"/>
    <w:tmpl w:val="415E1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135ED"/>
    <w:multiLevelType w:val="multilevel"/>
    <w:tmpl w:val="13D2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C3DE0"/>
    <w:multiLevelType w:val="multilevel"/>
    <w:tmpl w:val="EAEC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A6363E"/>
    <w:multiLevelType w:val="multilevel"/>
    <w:tmpl w:val="724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EB1648"/>
    <w:multiLevelType w:val="multilevel"/>
    <w:tmpl w:val="02FA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570818"/>
    <w:multiLevelType w:val="hybridMultilevel"/>
    <w:tmpl w:val="86FE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17E53"/>
    <w:multiLevelType w:val="multilevel"/>
    <w:tmpl w:val="152E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27FBF"/>
    <w:multiLevelType w:val="multilevel"/>
    <w:tmpl w:val="41FA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014E18"/>
    <w:multiLevelType w:val="hybridMultilevel"/>
    <w:tmpl w:val="6138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E5DC2"/>
    <w:multiLevelType w:val="hybridMultilevel"/>
    <w:tmpl w:val="5DB2E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95482"/>
    <w:multiLevelType w:val="hybridMultilevel"/>
    <w:tmpl w:val="6CE2A26A"/>
    <w:lvl w:ilvl="0" w:tplc="04090001">
      <w:start w:val="1"/>
      <w:numFmt w:val="bullet"/>
      <w:lvlText w:val=""/>
      <w:lvlJc w:val="left"/>
      <w:pPr>
        <w:tabs>
          <w:tab w:val="num" w:pos="580"/>
        </w:tabs>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02634B"/>
    <w:multiLevelType w:val="hybridMultilevel"/>
    <w:tmpl w:val="A34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41960"/>
    <w:multiLevelType w:val="multilevel"/>
    <w:tmpl w:val="7C62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89299D"/>
    <w:multiLevelType w:val="hybridMultilevel"/>
    <w:tmpl w:val="36220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911249"/>
    <w:multiLevelType w:val="hybridMultilevel"/>
    <w:tmpl w:val="7526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81809"/>
    <w:multiLevelType w:val="hybridMultilevel"/>
    <w:tmpl w:val="21506CFC"/>
    <w:lvl w:ilvl="0" w:tplc="55C4C71C">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25A08ED"/>
    <w:multiLevelType w:val="multilevel"/>
    <w:tmpl w:val="1CC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E5C20"/>
    <w:multiLevelType w:val="hybridMultilevel"/>
    <w:tmpl w:val="F31C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16431"/>
    <w:multiLevelType w:val="hybridMultilevel"/>
    <w:tmpl w:val="856E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9E14E8"/>
    <w:multiLevelType w:val="hybridMultilevel"/>
    <w:tmpl w:val="9E78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A7C91"/>
    <w:multiLevelType w:val="multilevel"/>
    <w:tmpl w:val="253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963A6"/>
    <w:multiLevelType w:val="hybridMultilevel"/>
    <w:tmpl w:val="6934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61475"/>
    <w:multiLevelType w:val="hybridMultilevel"/>
    <w:tmpl w:val="F038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24331"/>
    <w:multiLevelType w:val="hybridMultilevel"/>
    <w:tmpl w:val="C568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F7C1D"/>
    <w:multiLevelType w:val="hybridMultilevel"/>
    <w:tmpl w:val="6DEC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84269"/>
    <w:multiLevelType w:val="hybridMultilevel"/>
    <w:tmpl w:val="C6A4FAB2"/>
    <w:lvl w:ilvl="0" w:tplc="075E0FBA">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E1A1D06"/>
    <w:multiLevelType w:val="hybridMultilevel"/>
    <w:tmpl w:val="F6524A1C"/>
    <w:lvl w:ilvl="0" w:tplc="413AC2A6">
      <w:start w:val="3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C42539"/>
    <w:multiLevelType w:val="hybridMultilevel"/>
    <w:tmpl w:val="777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94719"/>
    <w:multiLevelType w:val="multilevel"/>
    <w:tmpl w:val="29B21C2E"/>
    <w:name w:val="levels"/>
    <w:lvl w:ilvl="0">
      <w:start w:val="1"/>
      <w:numFmt w:val="decimal"/>
      <w:pStyle w:val="Level1"/>
      <w:lvlText w:val="%1."/>
      <w:lvlJc w:val="left"/>
      <w:pPr>
        <w:tabs>
          <w:tab w:val="num" w:pos="1440"/>
        </w:tabs>
        <w:ind w:left="1440" w:hanging="144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7C9667B2"/>
    <w:multiLevelType w:val="hybridMultilevel"/>
    <w:tmpl w:val="E00E3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4978887">
    <w:abstractNumId w:val="15"/>
  </w:num>
  <w:num w:numId="2" w16cid:durableId="1322387063">
    <w:abstractNumId w:val="35"/>
  </w:num>
  <w:num w:numId="3" w16cid:durableId="865412723">
    <w:abstractNumId w:val="31"/>
  </w:num>
  <w:num w:numId="4" w16cid:durableId="835808012">
    <w:abstractNumId w:val="21"/>
  </w:num>
  <w:num w:numId="5" w16cid:durableId="1805924401">
    <w:abstractNumId w:val="34"/>
  </w:num>
  <w:num w:numId="6" w16cid:durableId="1569071637">
    <w:abstractNumId w:val="32"/>
  </w:num>
  <w:num w:numId="7" w16cid:durableId="926885438">
    <w:abstractNumId w:val="2"/>
  </w:num>
  <w:num w:numId="8" w16cid:durableId="1509176781">
    <w:abstractNumId w:val="16"/>
  </w:num>
  <w:num w:numId="9" w16cid:durableId="1032530972">
    <w:abstractNumId w:val="19"/>
  </w:num>
  <w:num w:numId="10" w16cid:durableId="1586183085">
    <w:abstractNumId w:val="23"/>
  </w:num>
  <w:num w:numId="11" w16cid:durableId="275217662">
    <w:abstractNumId w:val="4"/>
  </w:num>
  <w:num w:numId="12" w16cid:durableId="1594971274">
    <w:abstractNumId w:val="27"/>
  </w:num>
  <w:num w:numId="13" w16cid:durableId="2056200596">
    <w:abstractNumId w:val="33"/>
  </w:num>
  <w:num w:numId="14" w16cid:durableId="1911886489">
    <w:abstractNumId w:val="14"/>
  </w:num>
  <w:num w:numId="15" w16cid:durableId="986209362">
    <w:abstractNumId w:val="29"/>
  </w:num>
  <w:num w:numId="16" w16cid:durableId="94179025">
    <w:abstractNumId w:val="6"/>
  </w:num>
  <w:num w:numId="17" w16cid:durableId="641036252">
    <w:abstractNumId w:val="11"/>
  </w:num>
  <w:num w:numId="18" w16cid:durableId="458718964">
    <w:abstractNumId w:val="1"/>
  </w:num>
  <w:num w:numId="19" w16cid:durableId="922683711">
    <w:abstractNumId w:val="28"/>
  </w:num>
  <w:num w:numId="20" w16cid:durableId="1505246616">
    <w:abstractNumId w:val="20"/>
  </w:num>
  <w:num w:numId="21" w16cid:durableId="870873503">
    <w:abstractNumId w:val="17"/>
  </w:num>
  <w:num w:numId="22" w16cid:durableId="229003705">
    <w:abstractNumId w:val="3"/>
  </w:num>
  <w:num w:numId="23" w16cid:durableId="571501840">
    <w:abstractNumId w:val="24"/>
  </w:num>
  <w:num w:numId="24" w16cid:durableId="549195045">
    <w:abstractNumId w:val="30"/>
  </w:num>
  <w:num w:numId="25" w16cid:durableId="1082988784">
    <w:abstractNumId w:val="25"/>
  </w:num>
  <w:num w:numId="26" w16cid:durableId="59719420">
    <w:abstractNumId w:val="10"/>
  </w:num>
  <w:num w:numId="27" w16cid:durableId="1027219680">
    <w:abstractNumId w:val="22"/>
  </w:num>
  <w:num w:numId="28" w16cid:durableId="1963993186">
    <w:abstractNumId w:val="0"/>
  </w:num>
  <w:num w:numId="29" w16cid:durableId="1231381055">
    <w:abstractNumId w:val="9"/>
  </w:num>
  <w:num w:numId="30" w16cid:durableId="62263825">
    <w:abstractNumId w:val="5"/>
  </w:num>
  <w:num w:numId="31" w16cid:durableId="1442649957">
    <w:abstractNumId w:val="13"/>
  </w:num>
  <w:num w:numId="32" w16cid:durableId="600990145">
    <w:abstractNumId w:val="8"/>
  </w:num>
  <w:num w:numId="33" w16cid:durableId="1277836935">
    <w:abstractNumId w:val="12"/>
  </w:num>
  <w:num w:numId="34" w16cid:durableId="1047148149">
    <w:abstractNumId w:val="18"/>
  </w:num>
  <w:num w:numId="35" w16cid:durableId="395206682">
    <w:abstractNumId w:val="26"/>
  </w:num>
  <w:num w:numId="36" w16cid:durableId="998457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98"/>
    <w:rsid w:val="000067D6"/>
    <w:rsid w:val="00007B6C"/>
    <w:rsid w:val="00010828"/>
    <w:rsid w:val="00014B5C"/>
    <w:rsid w:val="000160C9"/>
    <w:rsid w:val="00023141"/>
    <w:rsid w:val="00024714"/>
    <w:rsid w:val="000273CC"/>
    <w:rsid w:val="00032A9A"/>
    <w:rsid w:val="000357DB"/>
    <w:rsid w:val="00037761"/>
    <w:rsid w:val="00041EE1"/>
    <w:rsid w:val="00050081"/>
    <w:rsid w:val="00053297"/>
    <w:rsid w:val="00053897"/>
    <w:rsid w:val="000539CE"/>
    <w:rsid w:val="000546C5"/>
    <w:rsid w:val="00057A28"/>
    <w:rsid w:val="00061AF3"/>
    <w:rsid w:val="000654E3"/>
    <w:rsid w:val="000655DE"/>
    <w:rsid w:val="00070958"/>
    <w:rsid w:val="00070B79"/>
    <w:rsid w:val="00074DE9"/>
    <w:rsid w:val="00076EEC"/>
    <w:rsid w:val="0008155B"/>
    <w:rsid w:val="00082142"/>
    <w:rsid w:val="00083E34"/>
    <w:rsid w:val="00084D8A"/>
    <w:rsid w:val="000921C7"/>
    <w:rsid w:val="00095F2F"/>
    <w:rsid w:val="000A50D6"/>
    <w:rsid w:val="000A767C"/>
    <w:rsid w:val="000B1583"/>
    <w:rsid w:val="000B238B"/>
    <w:rsid w:val="000C0F31"/>
    <w:rsid w:val="000C340F"/>
    <w:rsid w:val="000C35B8"/>
    <w:rsid w:val="000D2B20"/>
    <w:rsid w:val="000D3D05"/>
    <w:rsid w:val="000D5EEC"/>
    <w:rsid w:val="000D7A4D"/>
    <w:rsid w:val="000E1A35"/>
    <w:rsid w:val="000E774C"/>
    <w:rsid w:val="00105A2D"/>
    <w:rsid w:val="00106331"/>
    <w:rsid w:val="0010735B"/>
    <w:rsid w:val="00111C9A"/>
    <w:rsid w:val="00123552"/>
    <w:rsid w:val="00123E8D"/>
    <w:rsid w:val="00130E6C"/>
    <w:rsid w:val="00132D6C"/>
    <w:rsid w:val="00142114"/>
    <w:rsid w:val="00150B63"/>
    <w:rsid w:val="00150E98"/>
    <w:rsid w:val="00154E76"/>
    <w:rsid w:val="001557F8"/>
    <w:rsid w:val="00161EC0"/>
    <w:rsid w:val="001726F8"/>
    <w:rsid w:val="001729E2"/>
    <w:rsid w:val="00172E36"/>
    <w:rsid w:val="001801E0"/>
    <w:rsid w:val="00183449"/>
    <w:rsid w:val="00191F27"/>
    <w:rsid w:val="001A1A5D"/>
    <w:rsid w:val="001C5FBD"/>
    <w:rsid w:val="001C7308"/>
    <w:rsid w:val="001E7B57"/>
    <w:rsid w:val="001F0ECB"/>
    <w:rsid w:val="001F1935"/>
    <w:rsid w:val="00203794"/>
    <w:rsid w:val="002076A9"/>
    <w:rsid w:val="0021145C"/>
    <w:rsid w:val="002137A3"/>
    <w:rsid w:val="002139D1"/>
    <w:rsid w:val="002238A8"/>
    <w:rsid w:val="00234D54"/>
    <w:rsid w:val="00247F25"/>
    <w:rsid w:val="00252896"/>
    <w:rsid w:val="00256252"/>
    <w:rsid w:val="00260D24"/>
    <w:rsid w:val="00261E80"/>
    <w:rsid w:val="00276916"/>
    <w:rsid w:val="002774FD"/>
    <w:rsid w:val="002806F1"/>
    <w:rsid w:val="00284ECD"/>
    <w:rsid w:val="00287169"/>
    <w:rsid w:val="002953B2"/>
    <w:rsid w:val="002A25DD"/>
    <w:rsid w:val="002B0C58"/>
    <w:rsid w:val="002B79E8"/>
    <w:rsid w:val="002C3FDE"/>
    <w:rsid w:val="002D1FD2"/>
    <w:rsid w:val="002D37B6"/>
    <w:rsid w:val="002D3F3F"/>
    <w:rsid w:val="002D5F7B"/>
    <w:rsid w:val="002E2DD8"/>
    <w:rsid w:val="002E44BF"/>
    <w:rsid w:val="002F170C"/>
    <w:rsid w:val="002F44CA"/>
    <w:rsid w:val="00301E1D"/>
    <w:rsid w:val="00315E2B"/>
    <w:rsid w:val="00321EA6"/>
    <w:rsid w:val="00326C5F"/>
    <w:rsid w:val="00334D3F"/>
    <w:rsid w:val="00336885"/>
    <w:rsid w:val="00336934"/>
    <w:rsid w:val="00343FAE"/>
    <w:rsid w:val="00347561"/>
    <w:rsid w:val="00350755"/>
    <w:rsid w:val="00352BC3"/>
    <w:rsid w:val="00357CB1"/>
    <w:rsid w:val="00361083"/>
    <w:rsid w:val="003625F9"/>
    <w:rsid w:val="00363300"/>
    <w:rsid w:val="00363371"/>
    <w:rsid w:val="00363B86"/>
    <w:rsid w:val="00377840"/>
    <w:rsid w:val="00382D5C"/>
    <w:rsid w:val="00386E0C"/>
    <w:rsid w:val="00392374"/>
    <w:rsid w:val="003938FE"/>
    <w:rsid w:val="00393F09"/>
    <w:rsid w:val="003A4184"/>
    <w:rsid w:val="003A57DF"/>
    <w:rsid w:val="003B66A9"/>
    <w:rsid w:val="003C26A0"/>
    <w:rsid w:val="003C2D23"/>
    <w:rsid w:val="003C3E25"/>
    <w:rsid w:val="003C58B0"/>
    <w:rsid w:val="003D2E38"/>
    <w:rsid w:val="003D662F"/>
    <w:rsid w:val="003E2859"/>
    <w:rsid w:val="003E3008"/>
    <w:rsid w:val="003E5444"/>
    <w:rsid w:val="003E623F"/>
    <w:rsid w:val="003E6A53"/>
    <w:rsid w:val="003F5A1A"/>
    <w:rsid w:val="003F649C"/>
    <w:rsid w:val="003F7AD2"/>
    <w:rsid w:val="004220AC"/>
    <w:rsid w:val="00433EFE"/>
    <w:rsid w:val="004516E1"/>
    <w:rsid w:val="00453FAD"/>
    <w:rsid w:val="00455D68"/>
    <w:rsid w:val="00462787"/>
    <w:rsid w:val="0047010A"/>
    <w:rsid w:val="00470674"/>
    <w:rsid w:val="004764F8"/>
    <w:rsid w:val="00480F30"/>
    <w:rsid w:val="004963F5"/>
    <w:rsid w:val="004A691B"/>
    <w:rsid w:val="004B609C"/>
    <w:rsid w:val="004C3A29"/>
    <w:rsid w:val="004D0F19"/>
    <w:rsid w:val="004E2195"/>
    <w:rsid w:val="004E65DB"/>
    <w:rsid w:val="00501802"/>
    <w:rsid w:val="00513025"/>
    <w:rsid w:val="005217CB"/>
    <w:rsid w:val="00522E72"/>
    <w:rsid w:val="00534016"/>
    <w:rsid w:val="005376D4"/>
    <w:rsid w:val="00546997"/>
    <w:rsid w:val="005603AE"/>
    <w:rsid w:val="005603F2"/>
    <w:rsid w:val="005637CB"/>
    <w:rsid w:val="00571AD4"/>
    <w:rsid w:val="00575D16"/>
    <w:rsid w:val="00580434"/>
    <w:rsid w:val="005A0474"/>
    <w:rsid w:val="005A0CAC"/>
    <w:rsid w:val="005A578F"/>
    <w:rsid w:val="005B02A1"/>
    <w:rsid w:val="005B08ED"/>
    <w:rsid w:val="005B3074"/>
    <w:rsid w:val="005B377E"/>
    <w:rsid w:val="005B4527"/>
    <w:rsid w:val="005B5DA0"/>
    <w:rsid w:val="005D59E3"/>
    <w:rsid w:val="005D7ABD"/>
    <w:rsid w:val="005E171E"/>
    <w:rsid w:val="005F202C"/>
    <w:rsid w:val="005F3F2A"/>
    <w:rsid w:val="00606009"/>
    <w:rsid w:val="0061018E"/>
    <w:rsid w:val="00612E67"/>
    <w:rsid w:val="0061732B"/>
    <w:rsid w:val="00621F51"/>
    <w:rsid w:val="00625731"/>
    <w:rsid w:val="00630111"/>
    <w:rsid w:val="00630872"/>
    <w:rsid w:val="00630B09"/>
    <w:rsid w:val="00631E86"/>
    <w:rsid w:val="00634B70"/>
    <w:rsid w:val="00635BFF"/>
    <w:rsid w:val="0064091D"/>
    <w:rsid w:val="00643B36"/>
    <w:rsid w:val="00650ED6"/>
    <w:rsid w:val="00651B0C"/>
    <w:rsid w:val="00657DED"/>
    <w:rsid w:val="0066010D"/>
    <w:rsid w:val="00662CCA"/>
    <w:rsid w:val="006631D8"/>
    <w:rsid w:val="00664438"/>
    <w:rsid w:val="00667D02"/>
    <w:rsid w:val="006726F9"/>
    <w:rsid w:val="00672A7F"/>
    <w:rsid w:val="00681448"/>
    <w:rsid w:val="0068160A"/>
    <w:rsid w:val="006838E6"/>
    <w:rsid w:val="00695D26"/>
    <w:rsid w:val="006966A7"/>
    <w:rsid w:val="006A0B5B"/>
    <w:rsid w:val="006A2CA3"/>
    <w:rsid w:val="006B3FA7"/>
    <w:rsid w:val="006C0EC7"/>
    <w:rsid w:val="006C1681"/>
    <w:rsid w:val="006C4BD5"/>
    <w:rsid w:val="006D5022"/>
    <w:rsid w:val="006E2934"/>
    <w:rsid w:val="006E3E1F"/>
    <w:rsid w:val="006E68C9"/>
    <w:rsid w:val="006F16EE"/>
    <w:rsid w:val="006F24A7"/>
    <w:rsid w:val="006F6B5C"/>
    <w:rsid w:val="00707E36"/>
    <w:rsid w:val="007128B6"/>
    <w:rsid w:val="007217FE"/>
    <w:rsid w:val="0072706B"/>
    <w:rsid w:val="0073036E"/>
    <w:rsid w:val="00732302"/>
    <w:rsid w:val="0073645A"/>
    <w:rsid w:val="00737D1B"/>
    <w:rsid w:val="00740D54"/>
    <w:rsid w:val="0074118D"/>
    <w:rsid w:val="0074517B"/>
    <w:rsid w:val="0074634D"/>
    <w:rsid w:val="00754F9C"/>
    <w:rsid w:val="00763781"/>
    <w:rsid w:val="00764F83"/>
    <w:rsid w:val="00781AAB"/>
    <w:rsid w:val="00782031"/>
    <w:rsid w:val="007830E7"/>
    <w:rsid w:val="007A430B"/>
    <w:rsid w:val="007B0B3C"/>
    <w:rsid w:val="007B0CBF"/>
    <w:rsid w:val="007B50F1"/>
    <w:rsid w:val="007B5924"/>
    <w:rsid w:val="007C5FD2"/>
    <w:rsid w:val="007C7613"/>
    <w:rsid w:val="007D119E"/>
    <w:rsid w:val="007D51D4"/>
    <w:rsid w:val="007E16E0"/>
    <w:rsid w:val="007E1B88"/>
    <w:rsid w:val="007E5484"/>
    <w:rsid w:val="007E621B"/>
    <w:rsid w:val="007F0884"/>
    <w:rsid w:val="007F3832"/>
    <w:rsid w:val="00800C4A"/>
    <w:rsid w:val="008015AE"/>
    <w:rsid w:val="0080185B"/>
    <w:rsid w:val="008032FC"/>
    <w:rsid w:val="008100C6"/>
    <w:rsid w:val="00812D27"/>
    <w:rsid w:val="00813B70"/>
    <w:rsid w:val="00816BF6"/>
    <w:rsid w:val="0083134A"/>
    <w:rsid w:val="00836C53"/>
    <w:rsid w:val="00840D7B"/>
    <w:rsid w:val="008519B6"/>
    <w:rsid w:val="00851EEA"/>
    <w:rsid w:val="00855E18"/>
    <w:rsid w:val="00857EAF"/>
    <w:rsid w:val="00862E5C"/>
    <w:rsid w:val="0086392D"/>
    <w:rsid w:val="0086764F"/>
    <w:rsid w:val="00872473"/>
    <w:rsid w:val="00872A07"/>
    <w:rsid w:val="0087463D"/>
    <w:rsid w:val="0088024C"/>
    <w:rsid w:val="00895197"/>
    <w:rsid w:val="008B0C51"/>
    <w:rsid w:val="008B6800"/>
    <w:rsid w:val="008D2FDD"/>
    <w:rsid w:val="008D3BD0"/>
    <w:rsid w:val="008D624A"/>
    <w:rsid w:val="008E26F6"/>
    <w:rsid w:val="008E2C12"/>
    <w:rsid w:val="008E7147"/>
    <w:rsid w:val="008F095B"/>
    <w:rsid w:val="008F4DA8"/>
    <w:rsid w:val="00903102"/>
    <w:rsid w:val="009076FE"/>
    <w:rsid w:val="00914A4A"/>
    <w:rsid w:val="00920812"/>
    <w:rsid w:val="0092485F"/>
    <w:rsid w:val="00931EA3"/>
    <w:rsid w:val="00934370"/>
    <w:rsid w:val="00935130"/>
    <w:rsid w:val="0095098F"/>
    <w:rsid w:val="00960FBD"/>
    <w:rsid w:val="00963600"/>
    <w:rsid w:val="0096369F"/>
    <w:rsid w:val="00964305"/>
    <w:rsid w:val="00971103"/>
    <w:rsid w:val="00974E60"/>
    <w:rsid w:val="0097570B"/>
    <w:rsid w:val="00982FEC"/>
    <w:rsid w:val="00987CF9"/>
    <w:rsid w:val="009908E0"/>
    <w:rsid w:val="009A3303"/>
    <w:rsid w:val="009A51F4"/>
    <w:rsid w:val="009A6762"/>
    <w:rsid w:val="009B5CFF"/>
    <w:rsid w:val="009C01D5"/>
    <w:rsid w:val="009C0AAC"/>
    <w:rsid w:val="009C6804"/>
    <w:rsid w:val="009D6B41"/>
    <w:rsid w:val="009E3B74"/>
    <w:rsid w:val="009E4457"/>
    <w:rsid w:val="009F14D6"/>
    <w:rsid w:val="009F4205"/>
    <w:rsid w:val="009F778A"/>
    <w:rsid w:val="00A0409C"/>
    <w:rsid w:val="00A055DB"/>
    <w:rsid w:val="00A064E1"/>
    <w:rsid w:val="00A07724"/>
    <w:rsid w:val="00A14498"/>
    <w:rsid w:val="00A15115"/>
    <w:rsid w:val="00A22A9F"/>
    <w:rsid w:val="00A2425A"/>
    <w:rsid w:val="00A2756D"/>
    <w:rsid w:val="00A27B85"/>
    <w:rsid w:val="00A27F37"/>
    <w:rsid w:val="00A3047C"/>
    <w:rsid w:val="00A32283"/>
    <w:rsid w:val="00A367BA"/>
    <w:rsid w:val="00A37C26"/>
    <w:rsid w:val="00A4670F"/>
    <w:rsid w:val="00A56B93"/>
    <w:rsid w:val="00A64F25"/>
    <w:rsid w:val="00A65BD6"/>
    <w:rsid w:val="00A71CCE"/>
    <w:rsid w:val="00A72254"/>
    <w:rsid w:val="00A7797F"/>
    <w:rsid w:val="00A85981"/>
    <w:rsid w:val="00A85B65"/>
    <w:rsid w:val="00A86280"/>
    <w:rsid w:val="00A96DAB"/>
    <w:rsid w:val="00A97017"/>
    <w:rsid w:val="00AA6ABA"/>
    <w:rsid w:val="00AB1903"/>
    <w:rsid w:val="00AB1CFA"/>
    <w:rsid w:val="00AB20FD"/>
    <w:rsid w:val="00AB3ADE"/>
    <w:rsid w:val="00AB3E65"/>
    <w:rsid w:val="00AB5D73"/>
    <w:rsid w:val="00AB68C1"/>
    <w:rsid w:val="00AC5FEE"/>
    <w:rsid w:val="00AC782A"/>
    <w:rsid w:val="00AD1F06"/>
    <w:rsid w:val="00AE239E"/>
    <w:rsid w:val="00AE3A34"/>
    <w:rsid w:val="00AF0DBB"/>
    <w:rsid w:val="00AF11CA"/>
    <w:rsid w:val="00AF5F80"/>
    <w:rsid w:val="00B00E16"/>
    <w:rsid w:val="00B03059"/>
    <w:rsid w:val="00B128AC"/>
    <w:rsid w:val="00B13F59"/>
    <w:rsid w:val="00B1496D"/>
    <w:rsid w:val="00B1626D"/>
    <w:rsid w:val="00B2052C"/>
    <w:rsid w:val="00B21CC6"/>
    <w:rsid w:val="00B33EF5"/>
    <w:rsid w:val="00B35662"/>
    <w:rsid w:val="00B36E00"/>
    <w:rsid w:val="00B402D2"/>
    <w:rsid w:val="00B41E24"/>
    <w:rsid w:val="00B540E0"/>
    <w:rsid w:val="00B56851"/>
    <w:rsid w:val="00B636B9"/>
    <w:rsid w:val="00B64DF0"/>
    <w:rsid w:val="00B67A4A"/>
    <w:rsid w:val="00B70959"/>
    <w:rsid w:val="00B726E6"/>
    <w:rsid w:val="00B74A1F"/>
    <w:rsid w:val="00B76621"/>
    <w:rsid w:val="00B80FBC"/>
    <w:rsid w:val="00B83EA8"/>
    <w:rsid w:val="00B84F80"/>
    <w:rsid w:val="00B90DF1"/>
    <w:rsid w:val="00BA2B9D"/>
    <w:rsid w:val="00BB0C56"/>
    <w:rsid w:val="00BB14FC"/>
    <w:rsid w:val="00BB380D"/>
    <w:rsid w:val="00BB587E"/>
    <w:rsid w:val="00BB7FD8"/>
    <w:rsid w:val="00BD2851"/>
    <w:rsid w:val="00BD7BEB"/>
    <w:rsid w:val="00BE0AC6"/>
    <w:rsid w:val="00BE0ADF"/>
    <w:rsid w:val="00BE3895"/>
    <w:rsid w:val="00BF62B2"/>
    <w:rsid w:val="00BF7926"/>
    <w:rsid w:val="00C04BB7"/>
    <w:rsid w:val="00C052EB"/>
    <w:rsid w:val="00C071B1"/>
    <w:rsid w:val="00C1442D"/>
    <w:rsid w:val="00C353E8"/>
    <w:rsid w:val="00C374AF"/>
    <w:rsid w:val="00C62F47"/>
    <w:rsid w:val="00C643E2"/>
    <w:rsid w:val="00C64B6C"/>
    <w:rsid w:val="00C6528E"/>
    <w:rsid w:val="00C67BC6"/>
    <w:rsid w:val="00C7067A"/>
    <w:rsid w:val="00C74F1F"/>
    <w:rsid w:val="00C81446"/>
    <w:rsid w:val="00C83723"/>
    <w:rsid w:val="00C86A9B"/>
    <w:rsid w:val="00C86EF2"/>
    <w:rsid w:val="00C93603"/>
    <w:rsid w:val="00CA4F0E"/>
    <w:rsid w:val="00CB561E"/>
    <w:rsid w:val="00CC19EB"/>
    <w:rsid w:val="00CC2E85"/>
    <w:rsid w:val="00CC5605"/>
    <w:rsid w:val="00CC5CC7"/>
    <w:rsid w:val="00CC5F07"/>
    <w:rsid w:val="00CC674E"/>
    <w:rsid w:val="00CE04FB"/>
    <w:rsid w:val="00CE68E3"/>
    <w:rsid w:val="00CF356F"/>
    <w:rsid w:val="00D01142"/>
    <w:rsid w:val="00D01A4B"/>
    <w:rsid w:val="00D0354D"/>
    <w:rsid w:val="00D07623"/>
    <w:rsid w:val="00D124A0"/>
    <w:rsid w:val="00D128C3"/>
    <w:rsid w:val="00D222C6"/>
    <w:rsid w:val="00D223A6"/>
    <w:rsid w:val="00D279D2"/>
    <w:rsid w:val="00D33C7C"/>
    <w:rsid w:val="00D35ABA"/>
    <w:rsid w:val="00D36C7C"/>
    <w:rsid w:val="00D423E9"/>
    <w:rsid w:val="00D42C91"/>
    <w:rsid w:val="00D44F9E"/>
    <w:rsid w:val="00D50D5E"/>
    <w:rsid w:val="00D52013"/>
    <w:rsid w:val="00D528AD"/>
    <w:rsid w:val="00D70735"/>
    <w:rsid w:val="00D714BF"/>
    <w:rsid w:val="00D71841"/>
    <w:rsid w:val="00D868BD"/>
    <w:rsid w:val="00D90A3B"/>
    <w:rsid w:val="00D97E9D"/>
    <w:rsid w:val="00DA0E5B"/>
    <w:rsid w:val="00DA4C33"/>
    <w:rsid w:val="00DA6409"/>
    <w:rsid w:val="00DA69F6"/>
    <w:rsid w:val="00DC15DA"/>
    <w:rsid w:val="00DC219C"/>
    <w:rsid w:val="00DC3707"/>
    <w:rsid w:val="00DC5F05"/>
    <w:rsid w:val="00DC7078"/>
    <w:rsid w:val="00DD24A0"/>
    <w:rsid w:val="00DD3104"/>
    <w:rsid w:val="00DD54E1"/>
    <w:rsid w:val="00DE14A9"/>
    <w:rsid w:val="00DE6231"/>
    <w:rsid w:val="00DE6F1E"/>
    <w:rsid w:val="00DF793D"/>
    <w:rsid w:val="00E00B36"/>
    <w:rsid w:val="00E111C5"/>
    <w:rsid w:val="00E134A8"/>
    <w:rsid w:val="00E16B53"/>
    <w:rsid w:val="00E21473"/>
    <w:rsid w:val="00E2383D"/>
    <w:rsid w:val="00E515BE"/>
    <w:rsid w:val="00E6003F"/>
    <w:rsid w:val="00E60DB2"/>
    <w:rsid w:val="00E63D48"/>
    <w:rsid w:val="00E81EC5"/>
    <w:rsid w:val="00E85C49"/>
    <w:rsid w:val="00E86ECA"/>
    <w:rsid w:val="00EB10C6"/>
    <w:rsid w:val="00EB45B3"/>
    <w:rsid w:val="00EB7D2A"/>
    <w:rsid w:val="00EC146D"/>
    <w:rsid w:val="00EC3036"/>
    <w:rsid w:val="00EC6EF2"/>
    <w:rsid w:val="00ED442A"/>
    <w:rsid w:val="00EE1BC5"/>
    <w:rsid w:val="00EF14DC"/>
    <w:rsid w:val="00F1481C"/>
    <w:rsid w:val="00F14F01"/>
    <w:rsid w:val="00F1759F"/>
    <w:rsid w:val="00F209F4"/>
    <w:rsid w:val="00F2185A"/>
    <w:rsid w:val="00F2256A"/>
    <w:rsid w:val="00F23065"/>
    <w:rsid w:val="00F25F15"/>
    <w:rsid w:val="00F33057"/>
    <w:rsid w:val="00F423E4"/>
    <w:rsid w:val="00F43AB8"/>
    <w:rsid w:val="00F44629"/>
    <w:rsid w:val="00F54FD9"/>
    <w:rsid w:val="00F57351"/>
    <w:rsid w:val="00F60424"/>
    <w:rsid w:val="00F61410"/>
    <w:rsid w:val="00F63206"/>
    <w:rsid w:val="00F63F35"/>
    <w:rsid w:val="00F649EB"/>
    <w:rsid w:val="00F65DE1"/>
    <w:rsid w:val="00F66B36"/>
    <w:rsid w:val="00F777BA"/>
    <w:rsid w:val="00F80475"/>
    <w:rsid w:val="00F84962"/>
    <w:rsid w:val="00F84FAA"/>
    <w:rsid w:val="00F86C80"/>
    <w:rsid w:val="00F87CAE"/>
    <w:rsid w:val="00F93F6B"/>
    <w:rsid w:val="00F9538C"/>
    <w:rsid w:val="00FB0F36"/>
    <w:rsid w:val="00FB1F34"/>
    <w:rsid w:val="00FB2B9B"/>
    <w:rsid w:val="00FB5DB0"/>
    <w:rsid w:val="00FC1F14"/>
    <w:rsid w:val="00FC2A0D"/>
    <w:rsid w:val="00FC3D2C"/>
    <w:rsid w:val="00FC4E56"/>
    <w:rsid w:val="00FC6BD7"/>
    <w:rsid w:val="00FD1893"/>
    <w:rsid w:val="00FD5E78"/>
    <w:rsid w:val="00FE305B"/>
    <w:rsid w:val="00FF3116"/>
    <w:rsid w:val="00FF625D"/>
    <w:rsid w:val="0E07FA4D"/>
    <w:rsid w:val="1BDBF6E9"/>
    <w:rsid w:val="3634621C"/>
    <w:rsid w:val="686B38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2C56A4FC"/>
  <w15:chartTrackingRefBased/>
  <w15:docId w15:val="{53D9DDAA-CD01-4D8C-B206-8FE9A89B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rsid w:val="00B76621"/>
    <w:pPr>
      <w:keepNext/>
      <w:spacing w:before="240" w:after="60"/>
      <w:outlineLvl w:val="0"/>
    </w:pPr>
    <w:rPr>
      <w:b/>
      <w:bCs/>
      <w:kern w:val="32"/>
      <w:sz w:val="32"/>
      <w:szCs w:val="32"/>
    </w:rPr>
  </w:style>
  <w:style w:type="paragraph" w:styleId="Heading2">
    <w:name w:val="heading 2"/>
    <w:basedOn w:val="Normal"/>
    <w:next w:val="Normal"/>
    <w:qFormat/>
    <w:rsid w:val="00DE6231"/>
    <w:pPr>
      <w:keepNext/>
      <w:jc w:val="center"/>
      <w:outlineLvl w:val="1"/>
    </w:pPr>
    <w:rPr>
      <w:rFonts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F65DE1"/>
    <w:rPr>
      <w:rFonts w:ascii="Times New Roman" w:hAnsi="Times New Roman" w:cs="Times New Roman"/>
      <w:szCs w:val="20"/>
      <w:lang w:val="en-US"/>
    </w:rPr>
  </w:style>
  <w:style w:type="paragraph" w:styleId="BalloonText">
    <w:name w:val="Balloon Text"/>
    <w:basedOn w:val="Normal"/>
    <w:semiHidden/>
    <w:rsid w:val="00522E72"/>
    <w:rPr>
      <w:rFonts w:ascii="Tahoma" w:hAnsi="Tahoma" w:cs="Tahoma"/>
      <w:sz w:val="16"/>
      <w:szCs w:val="16"/>
    </w:rPr>
  </w:style>
  <w:style w:type="paragraph" w:customStyle="1" w:styleId="Level1">
    <w:name w:val="Level1"/>
    <w:aliases w:val="l1"/>
    <w:rsid w:val="00651B0C"/>
    <w:pPr>
      <w:numPr>
        <w:numId w:val="5"/>
      </w:numPr>
      <w:spacing w:before="240" w:line="260" w:lineRule="atLeast"/>
      <w:jc w:val="both"/>
    </w:pPr>
    <w:rPr>
      <w:rFonts w:ascii="Arial" w:eastAsia="SimSun" w:hAnsi="Arial"/>
      <w:sz w:val="22"/>
      <w:szCs w:val="22"/>
      <w:lang w:eastAsia="en-US"/>
    </w:rPr>
  </w:style>
  <w:style w:type="paragraph" w:customStyle="1" w:styleId="Doctext">
    <w:name w:val="Doctext"/>
    <w:aliases w:val="dt"/>
    <w:rsid w:val="00651B0C"/>
    <w:pPr>
      <w:spacing w:before="240" w:line="260" w:lineRule="atLeast"/>
      <w:jc w:val="both"/>
    </w:pPr>
    <w:rPr>
      <w:rFonts w:ascii="Arial" w:eastAsia="SimSun" w:hAnsi="Arial"/>
      <w:sz w:val="22"/>
      <w:szCs w:val="22"/>
      <w:lang w:eastAsia="en-US"/>
    </w:rPr>
  </w:style>
  <w:style w:type="paragraph" w:customStyle="1" w:styleId="Nortext">
    <w:name w:val="Nortext"/>
    <w:aliases w:val="nt"/>
    <w:rsid w:val="00651B0C"/>
    <w:pPr>
      <w:jc w:val="both"/>
    </w:pPr>
    <w:rPr>
      <w:rFonts w:ascii="Arial" w:eastAsia="SimSun" w:hAnsi="Arial"/>
      <w:szCs w:val="22"/>
      <w:lang w:eastAsia="en-US"/>
    </w:rPr>
  </w:style>
  <w:style w:type="table" w:styleId="TableGrid">
    <w:name w:val="Table Grid"/>
    <w:basedOn w:val="TableNormal"/>
    <w:rsid w:val="00B72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367BA"/>
    <w:pPr>
      <w:spacing w:after="120"/>
      <w:ind w:left="283"/>
    </w:pPr>
  </w:style>
  <w:style w:type="paragraph" w:styleId="Subtitle">
    <w:name w:val="Subtitle"/>
    <w:basedOn w:val="Normal"/>
    <w:next w:val="Normal"/>
    <w:link w:val="SubtitleChar"/>
    <w:qFormat/>
    <w:rsid w:val="00AB1903"/>
    <w:pPr>
      <w:spacing w:after="60"/>
      <w:jc w:val="center"/>
      <w:outlineLvl w:val="1"/>
    </w:pPr>
    <w:rPr>
      <w:rFonts w:ascii="Cambria" w:hAnsi="Cambria" w:cs="Times New Roman"/>
    </w:rPr>
  </w:style>
  <w:style w:type="character" w:customStyle="1" w:styleId="SubtitleChar">
    <w:name w:val="Subtitle Char"/>
    <w:link w:val="Subtitle"/>
    <w:rsid w:val="00AB1903"/>
    <w:rPr>
      <w:rFonts w:ascii="Cambria" w:eastAsia="Times New Roman" w:hAnsi="Cambria" w:cs="Times New Roman"/>
      <w:sz w:val="24"/>
      <w:szCs w:val="24"/>
      <w:lang w:eastAsia="en-US"/>
    </w:rPr>
  </w:style>
  <w:style w:type="paragraph" w:styleId="NormalWeb">
    <w:name w:val="Normal (Web)"/>
    <w:basedOn w:val="Normal"/>
    <w:uiPriority w:val="99"/>
    <w:unhideWhenUsed/>
    <w:rsid w:val="00931EA3"/>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9416">
      <w:bodyDiv w:val="1"/>
      <w:marLeft w:val="0"/>
      <w:marRight w:val="0"/>
      <w:marTop w:val="0"/>
      <w:marBottom w:val="0"/>
      <w:divBdr>
        <w:top w:val="none" w:sz="0" w:space="0" w:color="auto"/>
        <w:left w:val="none" w:sz="0" w:space="0" w:color="auto"/>
        <w:bottom w:val="none" w:sz="0" w:space="0" w:color="auto"/>
        <w:right w:val="none" w:sz="0" w:space="0" w:color="auto"/>
      </w:divBdr>
    </w:div>
    <w:div w:id="762797163">
      <w:bodyDiv w:val="1"/>
      <w:marLeft w:val="0"/>
      <w:marRight w:val="0"/>
      <w:marTop w:val="0"/>
      <w:marBottom w:val="0"/>
      <w:divBdr>
        <w:top w:val="none" w:sz="0" w:space="0" w:color="auto"/>
        <w:left w:val="none" w:sz="0" w:space="0" w:color="auto"/>
        <w:bottom w:val="none" w:sz="0" w:space="0" w:color="auto"/>
        <w:right w:val="none" w:sz="0" w:space="0" w:color="auto"/>
      </w:divBdr>
    </w:div>
    <w:div w:id="926308283">
      <w:bodyDiv w:val="1"/>
      <w:marLeft w:val="0"/>
      <w:marRight w:val="0"/>
      <w:marTop w:val="0"/>
      <w:marBottom w:val="0"/>
      <w:divBdr>
        <w:top w:val="none" w:sz="0" w:space="0" w:color="auto"/>
        <w:left w:val="none" w:sz="0" w:space="0" w:color="auto"/>
        <w:bottom w:val="none" w:sz="0" w:space="0" w:color="auto"/>
        <w:right w:val="none" w:sz="0" w:space="0" w:color="auto"/>
      </w:divBdr>
    </w:div>
    <w:div w:id="1213884084">
      <w:bodyDiv w:val="1"/>
      <w:marLeft w:val="0"/>
      <w:marRight w:val="0"/>
      <w:marTop w:val="0"/>
      <w:marBottom w:val="0"/>
      <w:divBdr>
        <w:top w:val="none" w:sz="0" w:space="0" w:color="auto"/>
        <w:left w:val="none" w:sz="0" w:space="0" w:color="auto"/>
        <w:bottom w:val="none" w:sz="0" w:space="0" w:color="auto"/>
        <w:right w:val="none" w:sz="0" w:space="0" w:color="auto"/>
      </w:divBdr>
      <w:divsChild>
        <w:div w:id="30156077">
          <w:marLeft w:val="0"/>
          <w:marRight w:val="0"/>
          <w:marTop w:val="0"/>
          <w:marBottom w:val="0"/>
          <w:divBdr>
            <w:top w:val="none" w:sz="0" w:space="0" w:color="auto"/>
            <w:left w:val="none" w:sz="0" w:space="0" w:color="auto"/>
            <w:bottom w:val="none" w:sz="0" w:space="0" w:color="auto"/>
            <w:right w:val="none" w:sz="0" w:space="0" w:color="auto"/>
          </w:divBdr>
        </w:div>
        <w:div w:id="2014796570">
          <w:marLeft w:val="0"/>
          <w:marRight w:val="0"/>
          <w:marTop w:val="0"/>
          <w:marBottom w:val="0"/>
          <w:divBdr>
            <w:top w:val="none" w:sz="0" w:space="0" w:color="auto"/>
            <w:left w:val="none" w:sz="0" w:space="0" w:color="auto"/>
            <w:bottom w:val="none" w:sz="0" w:space="0" w:color="auto"/>
            <w:right w:val="none" w:sz="0" w:space="0" w:color="auto"/>
          </w:divBdr>
        </w:div>
        <w:div w:id="1753890751">
          <w:marLeft w:val="0"/>
          <w:marRight w:val="0"/>
          <w:marTop w:val="0"/>
          <w:marBottom w:val="0"/>
          <w:divBdr>
            <w:top w:val="none" w:sz="0" w:space="0" w:color="auto"/>
            <w:left w:val="none" w:sz="0" w:space="0" w:color="auto"/>
            <w:bottom w:val="none" w:sz="0" w:space="0" w:color="auto"/>
            <w:right w:val="none" w:sz="0" w:space="0" w:color="auto"/>
          </w:divBdr>
        </w:div>
        <w:div w:id="1264650918">
          <w:marLeft w:val="0"/>
          <w:marRight w:val="0"/>
          <w:marTop w:val="0"/>
          <w:marBottom w:val="0"/>
          <w:divBdr>
            <w:top w:val="none" w:sz="0" w:space="0" w:color="auto"/>
            <w:left w:val="none" w:sz="0" w:space="0" w:color="auto"/>
            <w:bottom w:val="none" w:sz="0" w:space="0" w:color="auto"/>
            <w:right w:val="none" w:sz="0" w:space="0" w:color="auto"/>
          </w:divBdr>
        </w:div>
        <w:div w:id="1511218344">
          <w:marLeft w:val="0"/>
          <w:marRight w:val="0"/>
          <w:marTop w:val="0"/>
          <w:marBottom w:val="0"/>
          <w:divBdr>
            <w:top w:val="none" w:sz="0" w:space="0" w:color="auto"/>
            <w:left w:val="none" w:sz="0" w:space="0" w:color="auto"/>
            <w:bottom w:val="none" w:sz="0" w:space="0" w:color="auto"/>
            <w:right w:val="none" w:sz="0" w:space="0" w:color="auto"/>
          </w:divBdr>
        </w:div>
        <w:div w:id="769085523">
          <w:marLeft w:val="0"/>
          <w:marRight w:val="0"/>
          <w:marTop w:val="0"/>
          <w:marBottom w:val="0"/>
          <w:divBdr>
            <w:top w:val="none" w:sz="0" w:space="0" w:color="auto"/>
            <w:left w:val="none" w:sz="0" w:space="0" w:color="auto"/>
            <w:bottom w:val="none" w:sz="0" w:space="0" w:color="auto"/>
            <w:right w:val="none" w:sz="0" w:space="0" w:color="auto"/>
          </w:divBdr>
        </w:div>
        <w:div w:id="1918972286">
          <w:marLeft w:val="0"/>
          <w:marRight w:val="0"/>
          <w:marTop w:val="0"/>
          <w:marBottom w:val="0"/>
          <w:divBdr>
            <w:top w:val="none" w:sz="0" w:space="0" w:color="auto"/>
            <w:left w:val="none" w:sz="0" w:space="0" w:color="auto"/>
            <w:bottom w:val="none" w:sz="0" w:space="0" w:color="auto"/>
            <w:right w:val="none" w:sz="0" w:space="0" w:color="auto"/>
          </w:divBdr>
        </w:div>
        <w:div w:id="1914897435">
          <w:marLeft w:val="0"/>
          <w:marRight w:val="0"/>
          <w:marTop w:val="0"/>
          <w:marBottom w:val="0"/>
          <w:divBdr>
            <w:top w:val="none" w:sz="0" w:space="0" w:color="auto"/>
            <w:left w:val="none" w:sz="0" w:space="0" w:color="auto"/>
            <w:bottom w:val="none" w:sz="0" w:space="0" w:color="auto"/>
            <w:right w:val="none" w:sz="0" w:space="0" w:color="auto"/>
          </w:divBdr>
        </w:div>
        <w:div w:id="162086331">
          <w:marLeft w:val="0"/>
          <w:marRight w:val="0"/>
          <w:marTop w:val="0"/>
          <w:marBottom w:val="0"/>
          <w:divBdr>
            <w:top w:val="none" w:sz="0" w:space="0" w:color="auto"/>
            <w:left w:val="none" w:sz="0" w:space="0" w:color="auto"/>
            <w:bottom w:val="none" w:sz="0" w:space="0" w:color="auto"/>
            <w:right w:val="none" w:sz="0" w:space="0" w:color="auto"/>
          </w:divBdr>
        </w:div>
      </w:divsChild>
    </w:div>
    <w:div w:id="1847208381">
      <w:bodyDiv w:val="1"/>
      <w:marLeft w:val="0"/>
      <w:marRight w:val="0"/>
      <w:marTop w:val="0"/>
      <w:marBottom w:val="0"/>
      <w:divBdr>
        <w:top w:val="none" w:sz="0" w:space="0" w:color="auto"/>
        <w:left w:val="none" w:sz="0" w:space="0" w:color="auto"/>
        <w:bottom w:val="none" w:sz="0" w:space="0" w:color="auto"/>
        <w:right w:val="none" w:sz="0" w:space="0" w:color="auto"/>
      </w:divBdr>
      <w:divsChild>
        <w:div w:id="1440300598">
          <w:marLeft w:val="0"/>
          <w:marRight w:val="0"/>
          <w:marTop w:val="0"/>
          <w:marBottom w:val="0"/>
          <w:divBdr>
            <w:top w:val="none" w:sz="0" w:space="0" w:color="auto"/>
            <w:left w:val="none" w:sz="0" w:space="0" w:color="auto"/>
            <w:bottom w:val="none" w:sz="0" w:space="0" w:color="auto"/>
            <w:right w:val="none" w:sz="0" w:space="0" w:color="auto"/>
          </w:divBdr>
        </w:div>
        <w:div w:id="1916740736">
          <w:marLeft w:val="0"/>
          <w:marRight w:val="0"/>
          <w:marTop w:val="0"/>
          <w:marBottom w:val="0"/>
          <w:divBdr>
            <w:top w:val="none" w:sz="0" w:space="0" w:color="auto"/>
            <w:left w:val="none" w:sz="0" w:space="0" w:color="auto"/>
            <w:bottom w:val="none" w:sz="0" w:space="0" w:color="auto"/>
            <w:right w:val="none" w:sz="0" w:space="0" w:color="auto"/>
          </w:divBdr>
        </w:div>
        <w:div w:id="560094934">
          <w:marLeft w:val="0"/>
          <w:marRight w:val="0"/>
          <w:marTop w:val="0"/>
          <w:marBottom w:val="0"/>
          <w:divBdr>
            <w:top w:val="none" w:sz="0" w:space="0" w:color="auto"/>
            <w:left w:val="none" w:sz="0" w:space="0" w:color="auto"/>
            <w:bottom w:val="none" w:sz="0" w:space="0" w:color="auto"/>
            <w:right w:val="none" w:sz="0" w:space="0" w:color="auto"/>
          </w:divBdr>
        </w:div>
        <w:div w:id="8988067">
          <w:marLeft w:val="0"/>
          <w:marRight w:val="0"/>
          <w:marTop w:val="0"/>
          <w:marBottom w:val="0"/>
          <w:divBdr>
            <w:top w:val="none" w:sz="0" w:space="0" w:color="auto"/>
            <w:left w:val="none" w:sz="0" w:space="0" w:color="auto"/>
            <w:bottom w:val="none" w:sz="0" w:space="0" w:color="auto"/>
            <w:right w:val="none" w:sz="0" w:space="0" w:color="auto"/>
          </w:divBdr>
        </w:div>
        <w:div w:id="74397484">
          <w:marLeft w:val="0"/>
          <w:marRight w:val="0"/>
          <w:marTop w:val="0"/>
          <w:marBottom w:val="0"/>
          <w:divBdr>
            <w:top w:val="none" w:sz="0" w:space="0" w:color="auto"/>
            <w:left w:val="none" w:sz="0" w:space="0" w:color="auto"/>
            <w:bottom w:val="none" w:sz="0" w:space="0" w:color="auto"/>
            <w:right w:val="none" w:sz="0" w:space="0" w:color="auto"/>
          </w:divBdr>
        </w:div>
        <w:div w:id="1453982528">
          <w:marLeft w:val="0"/>
          <w:marRight w:val="0"/>
          <w:marTop w:val="0"/>
          <w:marBottom w:val="0"/>
          <w:divBdr>
            <w:top w:val="none" w:sz="0" w:space="0" w:color="auto"/>
            <w:left w:val="none" w:sz="0" w:space="0" w:color="auto"/>
            <w:bottom w:val="none" w:sz="0" w:space="0" w:color="auto"/>
            <w:right w:val="none" w:sz="0" w:space="0" w:color="auto"/>
          </w:divBdr>
        </w:div>
        <w:div w:id="597325668">
          <w:marLeft w:val="0"/>
          <w:marRight w:val="0"/>
          <w:marTop w:val="0"/>
          <w:marBottom w:val="0"/>
          <w:divBdr>
            <w:top w:val="none" w:sz="0" w:space="0" w:color="auto"/>
            <w:left w:val="none" w:sz="0" w:space="0" w:color="auto"/>
            <w:bottom w:val="none" w:sz="0" w:space="0" w:color="auto"/>
            <w:right w:val="none" w:sz="0" w:space="0" w:color="auto"/>
          </w:divBdr>
        </w:div>
        <w:div w:id="1964460885">
          <w:marLeft w:val="0"/>
          <w:marRight w:val="0"/>
          <w:marTop w:val="0"/>
          <w:marBottom w:val="0"/>
          <w:divBdr>
            <w:top w:val="none" w:sz="0" w:space="0" w:color="auto"/>
            <w:left w:val="none" w:sz="0" w:space="0" w:color="auto"/>
            <w:bottom w:val="none" w:sz="0" w:space="0" w:color="auto"/>
            <w:right w:val="none" w:sz="0" w:space="0" w:color="auto"/>
          </w:divBdr>
        </w:div>
        <w:div w:id="63368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hildrenshouse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23541AAB80F4DBFE5A641CA4413B9" ma:contentTypeVersion="4" ma:contentTypeDescription="Create a new document." ma:contentTypeScope="" ma:versionID="16d438932e5498d57b756d331e433332">
  <xsd:schema xmlns:xsd="http://www.w3.org/2001/XMLSchema" xmlns:xs="http://www.w3.org/2001/XMLSchema" xmlns:p="http://schemas.microsoft.com/office/2006/metadata/properties" xmlns:ns2="cbead6d7-e5b4-4262-aaef-5fedee557677" xmlns:ns3="129a050c-f31d-432d-b7e3-13218fc6fd3d" targetNamespace="http://schemas.microsoft.com/office/2006/metadata/properties" ma:root="true" ma:fieldsID="4ea6015beae874567e3ebb92c2d7eb2a" ns2:_="" ns3:_="">
    <xsd:import namespace="cbead6d7-e5b4-4262-aaef-5fedee557677"/>
    <xsd:import namespace="129a050c-f31d-432d-b7e3-13218fc6fd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d6d7-e5b4-4262-aaef-5fedee557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a050c-f31d-432d-b7e3-13218fc6fd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29a050c-f31d-432d-b7e3-13218fc6fd3d">
      <UserInfo>
        <DisplayName>Maria Gaudio</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0DC6-4A1A-45A8-A2F2-2E8DACBB5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d6d7-e5b4-4262-aaef-5fedee557677"/>
    <ds:schemaRef ds:uri="129a050c-f31d-432d-b7e3-13218fc6f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5F6A8-3AC5-441E-AE3D-43B91E8811EA}">
  <ds:schemaRefs>
    <ds:schemaRef ds:uri="http://schemas.microsoft.com/office/2006/metadata/longProperties"/>
  </ds:schemaRefs>
</ds:datastoreItem>
</file>

<file path=customXml/itemProps3.xml><?xml version="1.0" encoding="utf-8"?>
<ds:datastoreItem xmlns:ds="http://schemas.openxmlformats.org/officeDocument/2006/customXml" ds:itemID="{10EF0D40-5CBF-4AF4-98E0-F6BD23819D94}">
  <ds:schemaRefs>
    <ds:schemaRef ds:uri="http://schemas.microsoft.com/office/2006/metadata/properties"/>
    <ds:schemaRef ds:uri="http://schemas.microsoft.com/office/infopath/2007/PartnerControls"/>
    <ds:schemaRef ds:uri="129a050c-f31d-432d-b7e3-13218fc6fd3d"/>
  </ds:schemaRefs>
</ds:datastoreItem>
</file>

<file path=customXml/itemProps4.xml><?xml version="1.0" encoding="utf-8"?>
<ds:datastoreItem xmlns:ds="http://schemas.openxmlformats.org/officeDocument/2006/customXml" ds:itemID="{BADF4DE8-9149-40D8-B5BF-186CCB7799CA}">
  <ds:schemaRefs>
    <ds:schemaRef ds:uri="http://schemas.microsoft.com/sharepoint/v3/contenttype/forms"/>
  </ds:schemaRefs>
</ds:datastoreItem>
</file>

<file path=customXml/itemProps5.xml><?xml version="1.0" encoding="utf-8"?>
<ds:datastoreItem xmlns:ds="http://schemas.openxmlformats.org/officeDocument/2006/customXml" ds:itemID="{0C3FA9CE-01B5-4A1B-B704-6E122BB8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10th November 2008</vt:lpstr>
    </vt:vector>
  </TitlesOfParts>
  <Company>Hewlett-Packard Company</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November 2008</dc:title>
  <dc:subject/>
  <dc:creator>Chris Garcin</dc:creator>
  <cp:keywords/>
  <cp:lastModifiedBy>Maria Gaudio</cp:lastModifiedBy>
  <cp:revision>8</cp:revision>
  <cp:lastPrinted>2015-04-18T01:41:00Z</cp:lastPrinted>
  <dcterms:created xsi:type="dcterms:W3CDTF">2025-03-10T14:23:00Z</dcterms:created>
  <dcterms:modified xsi:type="dcterms:W3CDTF">2026-03-04T14:11:00Z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Maria Gaudio</vt:lpwstr>
  </property>
  <property fmtid="{D5CDD505-2E9C-101B-9397-08002B2CF9AE}" pid="3" name="SharedWithUsers">
    <vt:lpwstr>12;#Maria Gaudio</vt:lpwstr>
  </property>
  <property fmtid="{D5CDD505-2E9C-101B-9397-08002B2CF9AE}" pid="4" name="ContentTypeId">
    <vt:lpwstr>0x01010012323541AAB80F4DBFE5A641CA4413B9</vt:lpwstr>
  </property>
  <property fmtid="{D5CDD505-2E9C-101B-9397-08002B2CF9AE}" pid="5" name="GrammarlyDocumentId">
    <vt:lpwstr>140a67e35767691e2f7e313bb1e5b91c53983d558bf871707bf6829229ad3f7d</vt:lpwstr>
  </property>
</Properties>
</file>